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22" w:rsidRDefault="00ED3AB7">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JDFYCG-2021022</w:t>
      </w:r>
    </w:p>
    <w:p w:rsidR="00A93E22" w:rsidRDefault="00A93E22">
      <w:pPr>
        <w:spacing w:line="360" w:lineRule="auto"/>
        <w:jc w:val="center"/>
        <w:rPr>
          <w:rFonts w:asciiTheme="minorEastAsia" w:hAnsiTheme="minorEastAsia"/>
          <w:b/>
          <w:spacing w:val="15"/>
          <w:sz w:val="52"/>
          <w:szCs w:val="52"/>
          <w:u w:val="single"/>
        </w:rPr>
      </w:pPr>
    </w:p>
    <w:p w:rsidR="00A93E22" w:rsidRDefault="00424BFC" w:rsidP="00265DEE">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D95470">
        <w:rPr>
          <w:rFonts w:asciiTheme="minorEastAsia" w:hAnsiTheme="minorEastAsia" w:hint="eastAsia"/>
          <w:b/>
          <w:spacing w:val="15"/>
          <w:sz w:val="44"/>
          <w:szCs w:val="44"/>
        </w:rPr>
        <w:t>数据中心服务器资源租赁服务</w:t>
      </w:r>
      <w:r w:rsidR="00025F1A">
        <w:rPr>
          <w:rFonts w:asciiTheme="minorEastAsia" w:hAnsiTheme="minorEastAsia" w:hint="eastAsia"/>
          <w:b/>
          <w:spacing w:val="15"/>
          <w:sz w:val="44"/>
          <w:szCs w:val="44"/>
        </w:rPr>
        <w:t>询价文件</w:t>
      </w:r>
      <w:r w:rsidR="0033188B">
        <w:rPr>
          <w:rFonts w:asciiTheme="minorEastAsia" w:hAnsiTheme="minorEastAsia" w:hint="eastAsia"/>
          <w:b/>
          <w:spacing w:val="15"/>
          <w:sz w:val="44"/>
          <w:szCs w:val="44"/>
        </w:rPr>
        <w:t>（重新公告）</w:t>
      </w:r>
    </w:p>
    <w:p w:rsidR="00A93E22" w:rsidRPr="00D95470"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93E22" w:rsidRDefault="00025F1A" w:rsidP="00B0083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93E22" w:rsidRDefault="00A93E22" w:rsidP="00B00838">
      <w:pPr>
        <w:spacing w:line="360" w:lineRule="auto"/>
        <w:ind w:leftChars="-67" w:left="-1" w:rightChars="-21" w:right="-44" w:hangingChars="40" w:hanging="140"/>
        <w:rPr>
          <w:rFonts w:asciiTheme="minorEastAsia" w:hAnsiTheme="minorEastAsia"/>
          <w:spacing w:val="15"/>
          <w:sz w:val="32"/>
          <w:szCs w:val="32"/>
        </w:rPr>
      </w:pPr>
    </w:p>
    <w:p w:rsidR="00A93E22" w:rsidRDefault="00025F1A" w:rsidP="00B00838">
      <w:pPr>
        <w:spacing w:line="360" w:lineRule="auto"/>
        <w:ind w:leftChars="-67" w:left="-1" w:rightChars="-21" w:right="-44" w:hangingChars="40" w:hanging="140"/>
        <w:jc w:val="center"/>
        <w:rPr>
          <w:rFonts w:asciiTheme="minorEastAsia" w:hAnsiTheme="minorEastAsia"/>
          <w:spacing w:val="15"/>
          <w:sz w:val="32"/>
          <w:szCs w:val="32"/>
        </w:rPr>
        <w:sectPr w:rsidR="00A93E22">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w:t>
      </w:r>
      <w:r w:rsidR="00D95470">
        <w:rPr>
          <w:rFonts w:asciiTheme="minorEastAsia" w:hAnsiTheme="minorEastAsia" w:hint="eastAsia"/>
          <w:spacing w:val="15"/>
          <w:sz w:val="32"/>
          <w:szCs w:val="32"/>
        </w:rPr>
        <w:t>11</w:t>
      </w:r>
      <w:r>
        <w:rPr>
          <w:rFonts w:asciiTheme="minorEastAsia" w:hAnsiTheme="minorEastAsia" w:hint="eastAsia"/>
          <w:spacing w:val="15"/>
          <w:sz w:val="32"/>
          <w:szCs w:val="32"/>
        </w:rPr>
        <w:t>月</w:t>
      </w:r>
      <w:r w:rsidR="003D4ADD">
        <w:rPr>
          <w:rFonts w:asciiTheme="minorEastAsia" w:hAnsiTheme="minorEastAsia" w:hint="eastAsia"/>
          <w:spacing w:val="15"/>
          <w:sz w:val="32"/>
          <w:szCs w:val="32"/>
        </w:rPr>
        <w:t>9</w:t>
      </w:r>
      <w:r>
        <w:rPr>
          <w:rFonts w:asciiTheme="minorEastAsia" w:hAnsiTheme="minorEastAsia" w:hint="eastAsia"/>
          <w:spacing w:val="15"/>
          <w:sz w:val="32"/>
          <w:szCs w:val="32"/>
        </w:rPr>
        <w:t>日</w:t>
      </w:r>
    </w:p>
    <w:p w:rsidR="00A93E22" w:rsidRDefault="00025F1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93E22" w:rsidRDefault="00A93E22">
      <w:pPr>
        <w:spacing w:line="360" w:lineRule="auto"/>
        <w:jc w:val="center"/>
        <w:rPr>
          <w:rFonts w:asciiTheme="minorEastAsia" w:hAnsiTheme="minorEastAsia" w:cs="仿宋"/>
          <w:b/>
          <w:bCs/>
          <w:spacing w:val="15"/>
          <w:kern w:val="0"/>
          <w:sz w:val="30"/>
          <w:szCs w:val="30"/>
        </w:rPr>
      </w:pPr>
    </w:p>
    <w:p w:rsidR="00A93E22" w:rsidRDefault="00025F1A" w:rsidP="0033188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93E22" w:rsidRDefault="00025F1A" w:rsidP="0033188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93E22" w:rsidRDefault="00025F1A" w:rsidP="0033188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93E22" w:rsidRDefault="00025F1A" w:rsidP="0033188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93E22" w:rsidRDefault="00025F1A" w:rsidP="0033188B">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93E22" w:rsidRDefault="00A93E22">
      <w:pPr>
        <w:widowControl/>
        <w:jc w:val="left"/>
        <w:rPr>
          <w:rFonts w:asciiTheme="minorEastAsia" w:hAnsiTheme="minorEastAsia"/>
          <w:b/>
          <w:spacing w:val="15"/>
          <w:sz w:val="36"/>
          <w:szCs w:val="36"/>
        </w:rPr>
        <w:sectPr w:rsidR="00A93E22">
          <w:pgSz w:w="11906" w:h="16838"/>
          <w:pgMar w:top="1797" w:right="1440" w:bottom="1797" w:left="1440" w:header="851" w:footer="992" w:gutter="0"/>
          <w:cols w:space="425"/>
          <w:docGrid w:type="linesAndChars" w:linePitch="312"/>
        </w:sectPr>
      </w:pPr>
    </w:p>
    <w:p w:rsidR="00A93E22" w:rsidRDefault="00ED3AB7">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JDFYCG-2021022</w:t>
      </w:r>
      <w:r w:rsidR="00424BFC">
        <w:rPr>
          <w:rFonts w:asciiTheme="minorEastAsia" w:hAnsiTheme="minorEastAsia" w:hint="eastAsia"/>
          <w:b/>
          <w:spacing w:val="15"/>
          <w:sz w:val="36"/>
          <w:szCs w:val="36"/>
          <w:u w:val="single"/>
        </w:rPr>
        <w:t>扬州市江都妇幼保健院</w:t>
      </w:r>
      <w:r w:rsidR="00D95470">
        <w:rPr>
          <w:rFonts w:asciiTheme="minorEastAsia" w:hAnsiTheme="minorEastAsia" w:hint="eastAsia"/>
          <w:b/>
          <w:spacing w:val="15"/>
          <w:sz w:val="36"/>
          <w:szCs w:val="36"/>
          <w:u w:val="single"/>
        </w:rPr>
        <w:t>数据中心服务器资源租赁服务</w:t>
      </w:r>
      <w:r w:rsidR="00025F1A">
        <w:rPr>
          <w:rFonts w:asciiTheme="minorEastAsia" w:hAnsiTheme="minorEastAsia" w:hint="eastAsia"/>
          <w:b/>
          <w:spacing w:val="15"/>
          <w:sz w:val="36"/>
          <w:szCs w:val="36"/>
        </w:rPr>
        <w:t>询价公告</w:t>
      </w:r>
      <w:r w:rsidR="00F2306F">
        <w:rPr>
          <w:rFonts w:asciiTheme="minorEastAsia" w:hAnsiTheme="minorEastAsia" w:hint="eastAsia"/>
          <w:b/>
          <w:spacing w:val="15"/>
          <w:sz w:val="36"/>
          <w:szCs w:val="36"/>
        </w:rPr>
        <w:t>（重新公告）</w:t>
      </w:r>
    </w:p>
    <w:p w:rsidR="00A93E22" w:rsidRDefault="00025F1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ED3AB7">
        <w:rPr>
          <w:rFonts w:asciiTheme="minorEastAsia" w:hAnsiTheme="minorEastAsia" w:hint="eastAsia"/>
          <w:b/>
          <w:spacing w:val="15"/>
          <w:sz w:val="24"/>
          <w:szCs w:val="24"/>
        </w:rPr>
        <w:t>JDFYCG-2021022</w:t>
      </w:r>
    </w:p>
    <w:p w:rsidR="00A93E22" w:rsidRDefault="00025F1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w:t>
      </w:r>
      <w:r w:rsidR="00D95470">
        <w:rPr>
          <w:rFonts w:ascii="宋体" w:eastAsia="宋体" w:hAnsi="宋体" w:cs="Times New Roman" w:hint="eastAsia"/>
          <w:bCs/>
          <w:sz w:val="24"/>
          <w:szCs w:val="24"/>
        </w:rPr>
        <w:t>数据中心服务器资源租赁服务</w:t>
      </w:r>
      <w:r>
        <w:rPr>
          <w:rFonts w:ascii="宋体" w:eastAsia="宋体" w:hAnsi="宋体" w:cs="Times New Roman" w:hint="eastAsia"/>
          <w:bCs/>
          <w:sz w:val="24"/>
          <w:szCs w:val="24"/>
        </w:rPr>
        <w:t>，现欢迎符合相关条件的供应商参加。</w:t>
      </w:r>
    </w:p>
    <w:p w:rsidR="00A93E22" w:rsidRDefault="00025F1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1、报价</w:t>
      </w:r>
      <w:r w:rsidR="005C67BA">
        <w:rPr>
          <w:rFonts w:ascii="宋体" w:hAnsi="宋体" w:hint="eastAsia"/>
          <w:bCs/>
          <w:sz w:val="24"/>
          <w:szCs w:val="24"/>
        </w:rPr>
        <w:t>一览</w:t>
      </w:r>
      <w:r>
        <w:rPr>
          <w:rFonts w:ascii="宋体" w:hAnsi="宋体" w:hint="eastAsia"/>
          <w:bCs/>
          <w:sz w:val="24"/>
          <w:szCs w:val="24"/>
        </w:rPr>
        <w:t>表（原件）；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3</w:t>
      </w:r>
      <w:r w:rsidR="00025F1A">
        <w:rPr>
          <w:rFonts w:ascii="宋体" w:hAnsi="宋体" w:hint="eastAsia"/>
          <w:bCs/>
          <w:sz w:val="24"/>
          <w:szCs w:val="24"/>
        </w:rPr>
        <w:t>、法定代表人资格证明或法定代表人有效授权委托书（原件及复印件加盖投标人公章）；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4</w:t>
      </w:r>
      <w:r w:rsidR="00025F1A">
        <w:rPr>
          <w:rFonts w:ascii="宋体" w:hAnsi="宋体" w:hint="eastAsia"/>
          <w:bCs/>
          <w:sz w:val="24"/>
          <w:szCs w:val="24"/>
        </w:rPr>
        <w:t>、授权代表身份证（原件及复印件加盖投标人公章）；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5</w:t>
      </w:r>
      <w:r w:rsidR="00025F1A">
        <w:rPr>
          <w:rFonts w:ascii="宋体" w:hAnsi="宋体" w:hint="eastAsia"/>
          <w:bCs/>
          <w:sz w:val="24"/>
          <w:szCs w:val="24"/>
        </w:rPr>
        <w:t>、</w:t>
      </w:r>
      <w:r w:rsidR="007B6EA9">
        <w:rPr>
          <w:rFonts w:ascii="宋体" w:hAnsi="宋体" w:hint="eastAsia"/>
          <w:bCs/>
          <w:sz w:val="24"/>
          <w:szCs w:val="24"/>
        </w:rPr>
        <w:t>服务</w:t>
      </w:r>
      <w:r w:rsidR="00025F1A">
        <w:rPr>
          <w:rFonts w:ascii="宋体" w:hAnsi="宋体" w:hint="eastAsia"/>
          <w:bCs/>
          <w:sz w:val="24"/>
          <w:szCs w:val="24"/>
        </w:rPr>
        <w:t>要求响应偏离表（加盖公章）；</w:t>
      </w:r>
    </w:p>
    <w:p w:rsidR="00A93E22" w:rsidRDefault="00D95470">
      <w:pPr>
        <w:spacing w:line="440" w:lineRule="exact"/>
        <w:ind w:firstLineChars="200" w:firstLine="480"/>
        <w:rPr>
          <w:rFonts w:ascii="宋体" w:hAnsi="宋体"/>
          <w:sz w:val="24"/>
          <w:szCs w:val="24"/>
        </w:rPr>
      </w:pPr>
      <w:r>
        <w:rPr>
          <w:rFonts w:ascii="宋体" w:hAnsi="宋体" w:hint="eastAsia"/>
          <w:bCs/>
          <w:sz w:val="24"/>
          <w:szCs w:val="24"/>
        </w:rPr>
        <w:t>6</w:t>
      </w:r>
      <w:r w:rsidR="00025F1A">
        <w:rPr>
          <w:rFonts w:ascii="宋体" w:hAnsi="宋体" w:hint="eastAsia"/>
          <w:bCs/>
          <w:sz w:val="24"/>
          <w:szCs w:val="24"/>
        </w:rPr>
        <w:t>、</w:t>
      </w:r>
      <w:r w:rsidR="00025F1A">
        <w:rPr>
          <w:rFonts w:ascii="宋体" w:hAnsi="宋体" w:hint="eastAsia"/>
          <w:sz w:val="24"/>
          <w:szCs w:val="24"/>
        </w:rPr>
        <w:t>承诺书（格式详见附件3，</w:t>
      </w:r>
      <w:r w:rsidR="00025F1A">
        <w:rPr>
          <w:rFonts w:ascii="宋体" w:hAnsi="宋体" w:hint="eastAsia"/>
          <w:bCs/>
          <w:sz w:val="24"/>
          <w:szCs w:val="24"/>
        </w:rPr>
        <w:t>加盖公章</w:t>
      </w:r>
      <w:r w:rsidR="00025F1A">
        <w:rPr>
          <w:rFonts w:ascii="宋体" w:hAnsi="宋体" w:hint="eastAsia"/>
          <w:sz w:val="24"/>
          <w:szCs w:val="24"/>
        </w:rPr>
        <w:t>）；</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7</w:t>
      </w:r>
      <w:r w:rsidR="00025F1A">
        <w:rPr>
          <w:rFonts w:ascii="宋体" w:hAnsi="宋体" w:hint="eastAsia"/>
          <w:bCs/>
          <w:sz w:val="24"/>
          <w:szCs w:val="24"/>
        </w:rPr>
        <w:t>、参加采购活动前3年内在经营活动中没有重大违法记录的书面声明（格式详见附件4，加盖公章）；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8</w:t>
      </w:r>
      <w:r w:rsidR="00025F1A">
        <w:rPr>
          <w:rFonts w:ascii="宋体" w:hAnsi="宋体" w:hint="eastAsia"/>
          <w:bCs/>
          <w:sz w:val="24"/>
          <w:szCs w:val="24"/>
        </w:rPr>
        <w:t>、供应商廉洁自律承诺书（格式详见附件5，加盖公章）。</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w:t>
      </w:r>
      <w:r w:rsidR="005D0D98">
        <w:rPr>
          <w:rFonts w:ascii="宋体" w:hAnsi="宋体" w:hint="eastAsia"/>
          <w:b/>
          <w:sz w:val="24"/>
          <w:szCs w:val="24"/>
        </w:rPr>
        <w:t>壹仟</w:t>
      </w:r>
      <w:r>
        <w:rPr>
          <w:rFonts w:ascii="宋体" w:hAnsi="宋体" w:hint="eastAsia"/>
          <w:b/>
          <w:sz w:val="24"/>
          <w:szCs w:val="24"/>
        </w:rPr>
        <w:t>元整。</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w:t>
      </w:r>
      <w:r w:rsidR="0069431E">
        <w:rPr>
          <w:rFonts w:ascii="宋体" w:hAnsi="宋体" w:hint="eastAsia"/>
          <w:sz w:val="24"/>
          <w:szCs w:val="24"/>
        </w:rPr>
        <w:t>11</w:t>
      </w:r>
      <w:r>
        <w:rPr>
          <w:rFonts w:ascii="宋体" w:hAnsi="宋体" w:hint="eastAsia"/>
          <w:sz w:val="24"/>
          <w:szCs w:val="24"/>
        </w:rPr>
        <w:t>月</w:t>
      </w:r>
      <w:r w:rsidR="005D0D98">
        <w:rPr>
          <w:rFonts w:ascii="宋体" w:hAnsi="宋体" w:hint="eastAsia"/>
          <w:sz w:val="24"/>
          <w:szCs w:val="24"/>
        </w:rPr>
        <w:t>11</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93E22" w:rsidRDefault="00025F1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2343E8">
        <w:rPr>
          <w:rFonts w:ascii="宋体" w:hAnsi="宋体" w:hint="eastAsia"/>
          <w:b/>
          <w:sz w:val="24"/>
          <w:szCs w:val="24"/>
          <w:u w:val="single"/>
        </w:rPr>
        <w:t>10</w:t>
      </w:r>
      <w:r w:rsidR="008455FE">
        <w:rPr>
          <w:rFonts w:ascii="宋体" w:hAnsi="宋体" w:hint="eastAsia"/>
          <w:b/>
          <w:sz w:val="24"/>
          <w:szCs w:val="24"/>
          <w:u w:val="single"/>
        </w:rPr>
        <w:t>万元</w:t>
      </w:r>
      <w:r w:rsidR="00224377">
        <w:rPr>
          <w:rFonts w:ascii="宋体" w:hAnsi="宋体" w:hint="eastAsia"/>
          <w:sz w:val="24"/>
          <w:szCs w:val="24"/>
        </w:rPr>
        <w:t>，</w:t>
      </w:r>
      <w:r>
        <w:rPr>
          <w:rFonts w:ascii="宋体" w:hAnsi="宋体" w:hint="eastAsia"/>
          <w:sz w:val="24"/>
          <w:szCs w:val="24"/>
        </w:rPr>
        <w:t>投标报价高于最高限价的为无效报价。（清单及</w:t>
      </w:r>
      <w:r w:rsidR="00522BE0">
        <w:rPr>
          <w:rFonts w:ascii="宋体" w:hAnsi="宋体" w:hint="eastAsia"/>
          <w:sz w:val="24"/>
          <w:szCs w:val="24"/>
        </w:rPr>
        <w:t>服务要求</w:t>
      </w:r>
      <w:r>
        <w:rPr>
          <w:rFonts w:ascii="宋体" w:hAnsi="宋体" w:hint="eastAsia"/>
          <w:sz w:val="24"/>
          <w:szCs w:val="24"/>
        </w:rPr>
        <w:t>详见附件）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93E22" w:rsidRDefault="00025F1A">
      <w:pPr>
        <w:spacing w:line="480" w:lineRule="exact"/>
        <w:ind w:firstLineChars="200" w:firstLine="480"/>
        <w:rPr>
          <w:rFonts w:ascii="宋体" w:hAnsi="宋体"/>
          <w:sz w:val="24"/>
          <w:szCs w:val="24"/>
        </w:rPr>
      </w:pPr>
      <w:r>
        <w:rPr>
          <w:rFonts w:ascii="仿宋_GB2312" w:hAnsi="宋体" w:cs="Arial" w:hint="eastAsia"/>
          <w:sz w:val="24"/>
          <w:szCs w:val="24"/>
        </w:rPr>
        <w:t>（九）</w:t>
      </w:r>
      <w:r w:rsidR="00FA4EC4">
        <w:rPr>
          <w:rFonts w:ascii="宋体" w:hAnsi="宋体" w:hint="eastAsia"/>
          <w:sz w:val="24"/>
          <w:szCs w:val="24"/>
        </w:rPr>
        <w:t>服务</w:t>
      </w:r>
      <w:r w:rsidR="00BC2E8B">
        <w:rPr>
          <w:rFonts w:ascii="宋体" w:hAnsi="宋体" w:hint="eastAsia"/>
          <w:sz w:val="24"/>
          <w:szCs w:val="24"/>
        </w:rPr>
        <w:t>期</w:t>
      </w:r>
      <w:r w:rsidR="0051032F">
        <w:rPr>
          <w:rFonts w:ascii="宋体" w:hAnsi="宋体" w:hint="eastAsia"/>
          <w:sz w:val="24"/>
          <w:szCs w:val="24"/>
        </w:rPr>
        <w:t>限</w:t>
      </w:r>
      <w:r>
        <w:rPr>
          <w:rFonts w:ascii="宋体" w:hAnsi="宋体" w:hint="eastAsia"/>
          <w:sz w:val="24"/>
          <w:szCs w:val="24"/>
        </w:rPr>
        <w:t>：</w:t>
      </w:r>
      <w:r w:rsidR="0051032F" w:rsidRPr="0051032F">
        <w:rPr>
          <w:rFonts w:ascii="宋体" w:hAnsi="宋体" w:hint="eastAsia"/>
          <w:sz w:val="24"/>
          <w:szCs w:val="24"/>
        </w:rPr>
        <w:t>一年</w:t>
      </w:r>
      <w:r w:rsidR="0051032F">
        <w:rPr>
          <w:rFonts w:ascii="宋体" w:hAnsi="宋体" w:hint="eastAsia"/>
          <w:sz w:val="24"/>
          <w:szCs w:val="24"/>
        </w:rPr>
        <w:t>。</w:t>
      </w:r>
    </w:p>
    <w:p w:rsidR="00A93E22" w:rsidRPr="0088647B" w:rsidRDefault="00025F1A">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sidR="0088647B" w:rsidRPr="0088647B">
        <w:rPr>
          <w:rFonts w:ascii="宋体" w:eastAsia="宋体" w:hAnsi="宋体" w:cs="Times New Roman" w:hint="eastAsia"/>
          <w:sz w:val="24"/>
          <w:szCs w:val="24"/>
        </w:rPr>
        <w:t>设备安装调试成功后，12个月内付清</w:t>
      </w:r>
      <w:r w:rsidR="0088647B">
        <w:rPr>
          <w:rFonts w:ascii="宋体" w:hAnsi="宋体" w:hint="eastAsia"/>
          <w:sz w:val="24"/>
          <w:szCs w:val="24"/>
        </w:rPr>
        <w:t>。</w:t>
      </w:r>
    </w:p>
    <w:p w:rsidR="00A93E22" w:rsidRPr="0088647B" w:rsidRDefault="00FA4EC4">
      <w:pPr>
        <w:spacing w:line="480" w:lineRule="exact"/>
        <w:ind w:firstLineChars="200" w:firstLine="480"/>
        <w:rPr>
          <w:rFonts w:ascii="宋体" w:hAnsi="宋体"/>
          <w:sz w:val="24"/>
          <w:szCs w:val="24"/>
        </w:rPr>
      </w:pPr>
      <w:r w:rsidRPr="0088647B">
        <w:rPr>
          <w:rFonts w:ascii="宋体" w:hAnsi="宋体" w:hint="eastAsia"/>
          <w:sz w:val="24"/>
          <w:szCs w:val="24"/>
        </w:rPr>
        <w:t>（十一</w:t>
      </w:r>
      <w:r w:rsidR="00025F1A" w:rsidRPr="0088647B">
        <w:rPr>
          <w:rFonts w:ascii="宋体" w:hAnsi="宋体" w:hint="eastAsia"/>
          <w:sz w:val="24"/>
          <w:szCs w:val="24"/>
        </w:rPr>
        <w:t>）开标相关信息：</w:t>
      </w:r>
    </w:p>
    <w:p w:rsidR="00A93E22" w:rsidRDefault="00025F1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47276C">
        <w:rPr>
          <w:rFonts w:asciiTheme="majorEastAsia" w:eastAsiaTheme="majorEastAsia" w:hAnsiTheme="majorEastAsia" w:cs="Arial" w:hint="eastAsia"/>
          <w:sz w:val="24"/>
          <w:szCs w:val="24"/>
        </w:rPr>
        <w:t>12</w:t>
      </w:r>
      <w:r>
        <w:rPr>
          <w:rFonts w:asciiTheme="majorEastAsia" w:eastAsiaTheme="majorEastAsia" w:hAnsiTheme="majorEastAsia" w:cs="Arial" w:hint="eastAsia"/>
          <w:sz w:val="24"/>
          <w:szCs w:val="24"/>
        </w:rPr>
        <w:t>日下午</w:t>
      </w:r>
      <w:r w:rsidR="0047276C">
        <w:rPr>
          <w:rFonts w:asciiTheme="majorEastAsia" w:eastAsiaTheme="majorEastAsia" w:hAnsiTheme="majorEastAsia" w:cs="Arial" w:hint="eastAsia"/>
          <w:sz w:val="24"/>
          <w:szCs w:val="24"/>
        </w:rPr>
        <w:t>1</w:t>
      </w:r>
      <w:r w:rsidR="00C54CA2">
        <w:rPr>
          <w:rFonts w:asciiTheme="majorEastAsia" w:eastAsiaTheme="majorEastAsia" w:hAnsiTheme="majorEastAsia" w:cs="Arial" w:hint="eastAsia"/>
          <w:sz w:val="24"/>
          <w:szCs w:val="24"/>
        </w:rPr>
        <w:t>:</w:t>
      </w:r>
      <w:r w:rsidR="0047276C">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47276C">
        <w:rPr>
          <w:rFonts w:asciiTheme="majorEastAsia" w:eastAsiaTheme="majorEastAsia" w:hAnsiTheme="majorEastAsia" w:cs="Arial" w:hint="eastAsia"/>
          <w:sz w:val="24"/>
          <w:szCs w:val="24"/>
        </w:rPr>
        <w:t>12</w:t>
      </w:r>
      <w:r>
        <w:rPr>
          <w:rFonts w:asciiTheme="majorEastAsia" w:eastAsiaTheme="majorEastAsia" w:hAnsiTheme="majorEastAsia" w:cs="Arial" w:hint="eastAsia"/>
          <w:sz w:val="24"/>
          <w:szCs w:val="24"/>
        </w:rPr>
        <w:t>日下午</w:t>
      </w:r>
      <w:bookmarkStart w:id="1" w:name="_GoBack"/>
      <w:bookmarkEnd w:id="1"/>
      <w:r w:rsidR="00C54CA2">
        <w:rPr>
          <w:rFonts w:asciiTheme="majorEastAsia" w:eastAsiaTheme="majorEastAsia" w:hAnsiTheme="majorEastAsia" w:cs="Arial" w:hint="eastAsia"/>
          <w:sz w:val="24"/>
          <w:szCs w:val="24"/>
        </w:rPr>
        <w:t>2</w:t>
      </w:r>
      <w:r>
        <w:rPr>
          <w:rFonts w:asciiTheme="majorEastAsia" w:eastAsiaTheme="majorEastAsia" w:hAnsiTheme="majorEastAsia" w:cs="Arial" w:hint="eastAsia"/>
          <w:sz w:val="24"/>
          <w:szCs w:val="24"/>
        </w:rPr>
        <w:t>:</w:t>
      </w:r>
      <w:r w:rsidR="0047276C">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2B374B">
        <w:rPr>
          <w:rFonts w:asciiTheme="majorEastAsia" w:eastAsiaTheme="majorEastAsia" w:hAnsiTheme="majorEastAsia" w:cs="Arial" w:hint="eastAsia"/>
          <w:sz w:val="24"/>
          <w:szCs w:val="24"/>
        </w:rPr>
        <w:t>12</w:t>
      </w:r>
      <w:r>
        <w:rPr>
          <w:rFonts w:asciiTheme="majorEastAsia" w:eastAsiaTheme="majorEastAsia" w:hAnsiTheme="majorEastAsia" w:cs="Arial" w:hint="eastAsia"/>
          <w:sz w:val="24"/>
          <w:szCs w:val="24"/>
        </w:rPr>
        <w:t>日下午</w:t>
      </w:r>
      <w:r w:rsidR="009C4643">
        <w:rPr>
          <w:rFonts w:asciiTheme="majorEastAsia" w:eastAsiaTheme="majorEastAsia" w:hAnsiTheme="majorEastAsia" w:cs="Arial" w:hint="eastAsia"/>
          <w:sz w:val="24"/>
          <w:szCs w:val="24"/>
        </w:rPr>
        <w:t>2:</w:t>
      </w:r>
      <w:r w:rsidR="002B374B">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93E22" w:rsidRDefault="00025F1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A93E22" w:rsidRDefault="00025F1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A93E22" w:rsidRDefault="00025F1A">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2021年</w:t>
      </w:r>
      <w:r w:rsidR="000A3662">
        <w:rPr>
          <w:rFonts w:ascii="宋体" w:hAnsi="宋体" w:hint="eastAsia"/>
          <w:sz w:val="24"/>
          <w:szCs w:val="24"/>
        </w:rPr>
        <w:t>11</w:t>
      </w:r>
      <w:r>
        <w:rPr>
          <w:rFonts w:ascii="宋体" w:hAnsi="宋体" w:hint="eastAsia"/>
          <w:sz w:val="24"/>
          <w:szCs w:val="24"/>
        </w:rPr>
        <w:t>月</w:t>
      </w:r>
      <w:r w:rsidR="000865E4">
        <w:rPr>
          <w:rFonts w:ascii="宋体" w:hAnsi="宋体" w:hint="eastAsia"/>
          <w:sz w:val="24"/>
          <w:szCs w:val="24"/>
        </w:rPr>
        <w:t>9</w:t>
      </w:r>
      <w:r>
        <w:rPr>
          <w:rFonts w:ascii="宋体" w:hAnsi="宋体" w:hint="eastAsia"/>
          <w:sz w:val="24"/>
          <w:szCs w:val="24"/>
        </w:rPr>
        <w:t>日</w:t>
      </w:r>
    </w:p>
    <w:p w:rsidR="00A93E22" w:rsidRDefault="00025F1A">
      <w:pPr>
        <w:jc w:val="center"/>
        <w:rPr>
          <w:rFonts w:ascii="宋体" w:hAnsi="宋体"/>
          <w:sz w:val="24"/>
          <w:szCs w:val="24"/>
        </w:rPr>
        <w:sectPr w:rsidR="00A93E22">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93E22" w:rsidRDefault="00025F1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93E22">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93E22">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sidR="00424BFC">
              <w:rPr>
                <w:rFonts w:asciiTheme="majorEastAsia" w:eastAsiaTheme="majorEastAsia" w:hAnsiTheme="majorEastAsia" w:cs="仿宋" w:hint="eastAsia"/>
                <w:bCs/>
              </w:rPr>
              <w:t>扬州市江都妇幼保健院</w:t>
            </w:r>
            <w:r w:rsidR="00D95470">
              <w:rPr>
                <w:rFonts w:asciiTheme="majorEastAsia" w:eastAsiaTheme="majorEastAsia" w:hAnsiTheme="majorEastAsia" w:cs="仿宋" w:hint="eastAsia"/>
                <w:bCs/>
              </w:rPr>
              <w:t>数据中心服务器资源租赁服务</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ED3AB7">
              <w:rPr>
                <w:rFonts w:asciiTheme="majorEastAsia" w:eastAsiaTheme="majorEastAsia" w:hAnsiTheme="majorEastAsia" w:cs="仿宋" w:hint="eastAsia"/>
                <w:bCs/>
              </w:rPr>
              <w:t>JDFYCG-2021022</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93E22">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rPr>
            </w:pPr>
            <w:r>
              <w:rPr>
                <w:rFonts w:asciiTheme="majorEastAsia" w:eastAsiaTheme="majorEastAsia" w:hAnsiTheme="majorEastAsia" w:hint="eastAsia"/>
              </w:rPr>
              <w:t>供应商资格要求：</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A93E22" w:rsidRDefault="00B16ABB"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025F1A">
              <w:rPr>
                <w:rFonts w:asciiTheme="majorEastAsia" w:eastAsiaTheme="majorEastAsia" w:hAnsiTheme="majorEastAsia" w:cs="仿宋" w:hint="eastAsia"/>
                <w:bCs/>
              </w:rPr>
              <w:t>、本项目不接受联合体投标；</w:t>
            </w:r>
          </w:p>
          <w:p w:rsidR="00A93E22" w:rsidRDefault="0084699C"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025F1A">
              <w:rPr>
                <w:rFonts w:asciiTheme="majorEastAsia" w:eastAsiaTheme="majorEastAsia" w:hAnsiTheme="majorEastAsia" w:cs="仿宋" w:hint="eastAsia"/>
                <w:bCs/>
              </w:rPr>
              <w:t>、本项目不接受进口产品投标。</w:t>
            </w:r>
          </w:p>
        </w:tc>
      </w:tr>
      <w:tr w:rsidR="00A93E22" w:rsidTr="0023318F">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98488D">
              <w:rPr>
                <w:rFonts w:asciiTheme="majorEastAsia" w:eastAsiaTheme="majorEastAsia" w:hAnsiTheme="majorEastAsia" w:cs="仿宋" w:hint="eastAsia"/>
                <w:bCs/>
              </w:rPr>
              <w:t>12</w:t>
            </w:r>
            <w:r>
              <w:rPr>
                <w:rFonts w:asciiTheme="majorEastAsia" w:eastAsiaTheme="majorEastAsia" w:hAnsiTheme="majorEastAsia" w:cs="仿宋" w:hint="eastAsia"/>
                <w:bCs/>
              </w:rPr>
              <w:t>日下午</w:t>
            </w:r>
            <w:r w:rsidR="0098488D">
              <w:rPr>
                <w:rFonts w:asciiTheme="majorEastAsia" w:eastAsiaTheme="majorEastAsia" w:hAnsiTheme="majorEastAsia" w:cs="仿宋" w:hint="eastAsia"/>
                <w:bCs/>
              </w:rPr>
              <w:t>1</w:t>
            </w:r>
            <w:r w:rsidR="000A3662">
              <w:rPr>
                <w:rFonts w:asciiTheme="majorEastAsia" w:eastAsiaTheme="majorEastAsia" w:hAnsiTheme="majorEastAsia" w:cs="仿宋" w:hint="eastAsia"/>
                <w:bCs/>
              </w:rPr>
              <w:t>:</w:t>
            </w:r>
            <w:r w:rsidR="0098488D">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98488D">
              <w:rPr>
                <w:rFonts w:asciiTheme="majorEastAsia" w:eastAsiaTheme="majorEastAsia" w:hAnsiTheme="majorEastAsia" w:cs="仿宋" w:hint="eastAsia"/>
                <w:bCs/>
              </w:rPr>
              <w:t>12</w:t>
            </w:r>
            <w:r>
              <w:rPr>
                <w:rFonts w:asciiTheme="majorEastAsia" w:eastAsiaTheme="majorEastAsia" w:hAnsiTheme="majorEastAsia" w:cs="仿宋" w:hint="eastAsia"/>
                <w:bCs/>
              </w:rPr>
              <w:t>日下午</w:t>
            </w:r>
            <w:r w:rsidR="000A3662">
              <w:rPr>
                <w:rFonts w:asciiTheme="majorEastAsia" w:eastAsiaTheme="majorEastAsia" w:hAnsiTheme="majorEastAsia" w:cs="仿宋" w:hint="eastAsia"/>
                <w:bCs/>
              </w:rPr>
              <w:t>2:</w:t>
            </w:r>
            <w:r w:rsidR="0098488D">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185205">
              <w:rPr>
                <w:rFonts w:asciiTheme="majorEastAsia" w:eastAsiaTheme="majorEastAsia" w:hAnsiTheme="majorEastAsia" w:cs="仿宋" w:hint="eastAsia"/>
                <w:bCs/>
              </w:rPr>
              <w:t>12</w:t>
            </w:r>
            <w:r>
              <w:rPr>
                <w:rFonts w:asciiTheme="majorEastAsia" w:eastAsiaTheme="majorEastAsia" w:hAnsiTheme="majorEastAsia" w:cs="仿宋" w:hint="eastAsia"/>
                <w:bCs/>
              </w:rPr>
              <w:t>日下午</w:t>
            </w:r>
            <w:r w:rsidR="000A3662">
              <w:rPr>
                <w:rFonts w:asciiTheme="majorEastAsia" w:eastAsiaTheme="majorEastAsia" w:hAnsiTheme="majorEastAsia" w:cs="仿宋" w:hint="eastAsia"/>
                <w:bCs/>
              </w:rPr>
              <w:t>2</w:t>
            </w:r>
            <w:r>
              <w:rPr>
                <w:rFonts w:asciiTheme="majorEastAsia" w:eastAsiaTheme="majorEastAsia" w:hAnsiTheme="majorEastAsia" w:cs="仿宋" w:hint="eastAsia"/>
                <w:bCs/>
              </w:rPr>
              <w:t>:</w:t>
            </w:r>
            <w:r w:rsidR="00185205">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93E22" w:rsidRDefault="00025F1A" w:rsidP="0023318F">
            <w:pPr>
              <w:spacing w:line="46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A93E22">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B65439">
              <w:rPr>
                <w:rFonts w:asciiTheme="majorEastAsia" w:eastAsiaTheme="majorEastAsia" w:hAnsiTheme="majorEastAsia" w:cs="宋体" w:hint="eastAsia"/>
                <w:b/>
                <w:bCs/>
              </w:rPr>
              <w:t>壹仟</w:t>
            </w:r>
            <w:r>
              <w:rPr>
                <w:rFonts w:asciiTheme="majorEastAsia" w:eastAsiaTheme="majorEastAsia" w:hAnsiTheme="majorEastAsia" w:cs="宋体" w:hint="eastAsia"/>
                <w:b/>
                <w:bCs/>
              </w:rPr>
              <w:t>元整。</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93E22">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93E22">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autoSpaceDE w:val="0"/>
              <w:autoSpaceDN w:val="0"/>
              <w:adjustRightInd w:val="0"/>
              <w:spacing w:line="46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93E22" w:rsidRDefault="00025F1A" w:rsidP="0023318F">
            <w:pPr>
              <w:tabs>
                <w:tab w:val="left" w:pos="0"/>
              </w:tabs>
              <w:spacing w:line="46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A93E22" w:rsidRDefault="00A93E22">
      <w:pPr>
        <w:widowControl/>
        <w:jc w:val="left"/>
        <w:rPr>
          <w:rFonts w:ascii="宋体" w:hAnsi="宋体"/>
          <w:sz w:val="24"/>
          <w:szCs w:val="24"/>
        </w:rPr>
        <w:sectPr w:rsidR="00A93E22">
          <w:pgSz w:w="11906" w:h="16838"/>
          <w:pgMar w:top="1797" w:right="1440" w:bottom="1797" w:left="1440" w:header="851" w:footer="992" w:gutter="0"/>
          <w:cols w:space="425"/>
          <w:docGrid w:type="linesAndChars" w:linePitch="312"/>
        </w:sectPr>
      </w:pPr>
    </w:p>
    <w:p w:rsidR="00A93E22" w:rsidRDefault="00025F1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93E22" w:rsidRDefault="00025F1A" w:rsidP="0033188B">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394214" w:rsidTr="00362B94">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394214" w:rsidRDefault="00394214" w:rsidP="00E266EE">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394214" w:rsidRDefault="00394214" w:rsidP="00E266EE">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备注</w:t>
            </w:r>
          </w:p>
        </w:tc>
      </w:tr>
      <w:tr w:rsidR="00394214" w:rsidTr="00A47EB7">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Theme="majorEastAsia" w:eastAsiaTheme="majorEastAsia" w:hAnsiTheme="majorEastAsia" w:cs="仿宋" w:hint="eastAsia"/>
                <w:bCs/>
              </w:rPr>
              <w:t>数据中心服务器资源租赁服务</w:t>
            </w:r>
          </w:p>
        </w:tc>
        <w:tc>
          <w:tcPr>
            <w:tcW w:w="2628"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项</w:t>
            </w:r>
          </w:p>
        </w:tc>
        <w:tc>
          <w:tcPr>
            <w:tcW w:w="1417"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r>
      <w:tr w:rsidR="00A93E22" w:rsidTr="00135014">
        <w:trPr>
          <w:trHeight w:val="116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5B1A44" w:rsidP="004D701D">
            <w:pPr>
              <w:rPr>
                <w:rFonts w:asciiTheme="majorEastAsia" w:eastAsiaTheme="majorEastAsia" w:hAnsiTheme="majorEastAsia" w:cs="宋体"/>
                <w:kern w:val="0"/>
                <w:szCs w:val="21"/>
              </w:rPr>
            </w:pPr>
            <w:r w:rsidRPr="005B1A44">
              <w:rPr>
                <w:rFonts w:ascii="宋体" w:hAnsi="宋体" w:cs="宋体" w:hint="eastAsia"/>
                <w:szCs w:val="21"/>
              </w:rPr>
              <w:t>服务期限：一年。</w:t>
            </w:r>
          </w:p>
        </w:tc>
      </w:tr>
      <w:tr w:rsidR="00A93E22" w:rsidTr="00AC04DE">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025F1A">
            <w:pPr>
              <w:spacing w:line="380" w:lineRule="exact"/>
              <w:rPr>
                <w:rFonts w:ascii="宋体" w:hAnsi="宋体" w:cs="宋体"/>
                <w:kern w:val="0"/>
                <w:szCs w:val="21"/>
              </w:rPr>
            </w:pPr>
            <w:r>
              <w:rPr>
                <w:rFonts w:ascii="宋体" w:hAnsi="宋体" w:cs="宋体" w:hint="eastAsia"/>
                <w:kern w:val="0"/>
                <w:szCs w:val="21"/>
              </w:rPr>
              <w:t>备注：</w:t>
            </w:r>
          </w:p>
          <w:p w:rsidR="00A93E22" w:rsidRDefault="00025F1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w:t>
            </w:r>
            <w:r w:rsidR="00323177">
              <w:rPr>
                <w:rFonts w:ascii="宋体" w:hAnsi="宋体" w:cs="宋体" w:hint="eastAsia"/>
                <w:kern w:val="0"/>
                <w:szCs w:val="21"/>
              </w:rPr>
              <w:t>供应商</w:t>
            </w:r>
            <w:r>
              <w:rPr>
                <w:rFonts w:ascii="宋体" w:hAnsi="宋体" w:cs="宋体" w:hint="eastAsia"/>
                <w:kern w:val="0"/>
                <w:szCs w:val="21"/>
              </w:rPr>
              <w:t>，按公告要求提供证明材料原件。</w:t>
            </w:r>
          </w:p>
          <w:p w:rsidR="00A93E22" w:rsidRDefault="009344C1">
            <w:pPr>
              <w:spacing w:line="380" w:lineRule="exact"/>
              <w:rPr>
                <w:rFonts w:ascii="宋体" w:hAnsi="宋体" w:cs="宋体"/>
                <w:kern w:val="0"/>
                <w:szCs w:val="21"/>
              </w:rPr>
            </w:pPr>
            <w:r>
              <w:rPr>
                <w:rFonts w:ascii="宋体" w:hAnsi="宋体" w:cs="宋体" w:hint="eastAsia"/>
                <w:kern w:val="0"/>
                <w:szCs w:val="21"/>
              </w:rPr>
              <w:t>2</w:t>
            </w:r>
            <w:r w:rsidR="00025F1A">
              <w:rPr>
                <w:rFonts w:ascii="宋体" w:hAnsi="宋体" w:cs="宋体" w:hint="eastAsia"/>
                <w:kern w:val="0"/>
                <w:szCs w:val="21"/>
              </w:rPr>
              <w:t>、投标报价应为完成本次采购与之相关所需的全部费用，包括但不限于：</w:t>
            </w:r>
            <w:r w:rsidR="005477F9">
              <w:rPr>
                <w:rFonts w:ascii="宋体" w:hAnsi="宋体" w:cs="宋体" w:hint="eastAsia"/>
                <w:kern w:val="0"/>
                <w:szCs w:val="21"/>
              </w:rPr>
              <w:t>设备</w:t>
            </w:r>
            <w:r w:rsidR="00025F1A">
              <w:rPr>
                <w:rFonts w:ascii="宋体" w:hAnsi="宋体" w:cs="宋体"/>
                <w:kern w:val="0"/>
                <w:szCs w:val="21"/>
              </w:rPr>
              <w:t>-</w:t>
            </w:r>
            <w:r w:rsidR="005477F9">
              <w:rPr>
                <w:rFonts w:ascii="宋体" w:hAnsi="宋体" w:cs="宋体" w:hint="eastAsia"/>
                <w:kern w:val="0"/>
                <w:szCs w:val="21"/>
              </w:rPr>
              <w:t>安装调试费</w:t>
            </w:r>
            <w:r w:rsidR="00025F1A">
              <w:rPr>
                <w:rFonts w:ascii="宋体" w:hAnsi="宋体" w:cs="宋体"/>
                <w:kern w:val="0"/>
                <w:szCs w:val="21"/>
              </w:rPr>
              <w:t>-</w:t>
            </w:r>
            <w:r w:rsidR="00B14733">
              <w:rPr>
                <w:rFonts w:ascii="宋体" w:hAnsi="宋体" w:cs="宋体" w:hint="eastAsia"/>
                <w:kern w:val="0"/>
                <w:szCs w:val="21"/>
              </w:rPr>
              <w:t>管理费-</w:t>
            </w:r>
            <w:r w:rsidR="00025F1A">
              <w:rPr>
                <w:rFonts w:ascii="宋体" w:hAnsi="宋体" w:cs="宋体" w:hint="eastAsia"/>
                <w:kern w:val="0"/>
                <w:szCs w:val="21"/>
              </w:rPr>
              <w:t>售后服务</w:t>
            </w:r>
            <w:r w:rsidR="00025F1A">
              <w:rPr>
                <w:rFonts w:ascii="宋体" w:hAnsi="宋体" w:cs="宋体"/>
                <w:kern w:val="0"/>
                <w:szCs w:val="21"/>
              </w:rPr>
              <w:t>-</w:t>
            </w:r>
            <w:r w:rsidR="00025F1A">
              <w:rPr>
                <w:rFonts w:ascii="宋体" w:hAnsi="宋体" w:cs="宋体" w:hint="eastAsia"/>
                <w:kern w:val="0"/>
                <w:szCs w:val="21"/>
              </w:rPr>
              <w:t>税金等费用。</w:t>
            </w:r>
          </w:p>
          <w:p w:rsidR="00A93E22" w:rsidRDefault="009344C1" w:rsidP="00150D35">
            <w:pPr>
              <w:spacing w:line="380" w:lineRule="exact"/>
              <w:rPr>
                <w:rFonts w:ascii="宋体" w:hAnsi="宋体" w:cs="宋体"/>
                <w:kern w:val="0"/>
                <w:szCs w:val="21"/>
              </w:rPr>
            </w:pPr>
            <w:r>
              <w:rPr>
                <w:rFonts w:ascii="宋体" w:hAnsi="宋体" w:cs="宋体" w:hint="eastAsia"/>
                <w:kern w:val="0"/>
                <w:szCs w:val="21"/>
              </w:rPr>
              <w:t>3</w:t>
            </w:r>
            <w:r w:rsidR="00025F1A">
              <w:rPr>
                <w:rFonts w:ascii="宋体" w:hAnsi="宋体" w:cs="宋体" w:hint="eastAsia"/>
                <w:kern w:val="0"/>
                <w:szCs w:val="21"/>
              </w:rPr>
              <w:t>、投标人所供</w:t>
            </w:r>
            <w:r w:rsidR="00150D35">
              <w:rPr>
                <w:rFonts w:ascii="宋体" w:hAnsi="宋体" w:cs="宋体" w:hint="eastAsia"/>
                <w:kern w:val="0"/>
                <w:szCs w:val="21"/>
              </w:rPr>
              <w:t>服务</w:t>
            </w:r>
            <w:r w:rsidR="00025F1A">
              <w:rPr>
                <w:rFonts w:ascii="宋体" w:hAnsi="宋体" w:cs="宋体" w:hint="eastAsia"/>
                <w:kern w:val="0"/>
                <w:szCs w:val="21"/>
              </w:rPr>
              <w:t>须符合国家相应的有关标准、规范和要求。</w:t>
            </w:r>
          </w:p>
        </w:tc>
      </w:tr>
    </w:tbl>
    <w:p w:rsidR="00A93E22" w:rsidRDefault="00025F1A" w:rsidP="0033188B">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135014" w:rsidRDefault="00135014">
      <w:pPr>
        <w:widowControl/>
        <w:jc w:val="left"/>
        <w:rPr>
          <w:rFonts w:ascii="宋体" w:hAnsi="宋体" w:cs="宋体"/>
          <w:b/>
          <w:bCs/>
          <w:sz w:val="32"/>
          <w:szCs w:val="32"/>
        </w:rPr>
      </w:pPr>
      <w:r>
        <w:rPr>
          <w:rFonts w:ascii="宋体" w:hAnsi="宋体" w:cs="宋体"/>
          <w:b/>
          <w:bCs/>
          <w:sz w:val="32"/>
          <w:szCs w:val="32"/>
        </w:rPr>
        <w:br w:type="page"/>
      </w:r>
    </w:p>
    <w:p w:rsidR="00A93E22" w:rsidRDefault="00D062F0">
      <w:pPr>
        <w:spacing w:line="480" w:lineRule="auto"/>
        <w:jc w:val="center"/>
        <w:rPr>
          <w:rFonts w:ascii="宋体" w:hAnsi="宋体" w:cs="宋体"/>
          <w:b/>
          <w:bCs/>
          <w:sz w:val="32"/>
          <w:szCs w:val="32"/>
        </w:rPr>
      </w:pPr>
      <w:r>
        <w:rPr>
          <w:rFonts w:ascii="宋体" w:hAnsi="宋体" w:cs="宋体" w:hint="eastAsia"/>
          <w:b/>
          <w:bCs/>
          <w:sz w:val="32"/>
          <w:szCs w:val="32"/>
        </w:rPr>
        <w:lastRenderedPageBreak/>
        <w:t>技术</w:t>
      </w:r>
      <w:r w:rsidR="00025F1A">
        <w:rPr>
          <w:rFonts w:ascii="宋体" w:hAnsi="宋体" w:cs="宋体" w:hint="eastAsia"/>
          <w:b/>
          <w:bCs/>
          <w:sz w:val="32"/>
          <w:szCs w:val="32"/>
        </w:rPr>
        <w:t>要求响应偏离表</w:t>
      </w:r>
    </w:p>
    <w:p w:rsidR="00A93E22" w:rsidRDefault="00025F1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93E22">
        <w:trPr>
          <w:trHeight w:hRule="exact" w:val="771"/>
          <w:jc w:val="center"/>
        </w:trPr>
        <w:tc>
          <w:tcPr>
            <w:tcW w:w="1282"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招标要求</w:t>
            </w:r>
          </w:p>
        </w:tc>
        <w:tc>
          <w:tcPr>
            <w:tcW w:w="3118" w:type="dxa"/>
            <w:vAlign w:val="center"/>
          </w:tcPr>
          <w:p w:rsidR="00A93E22" w:rsidRDefault="00025F1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偏离情况</w:t>
            </w:r>
          </w:p>
        </w:tc>
        <w:tc>
          <w:tcPr>
            <w:tcW w:w="1701" w:type="dxa"/>
            <w:vAlign w:val="center"/>
          </w:tcPr>
          <w:p w:rsidR="00A93E22" w:rsidRDefault="00025F1A">
            <w:pPr>
              <w:spacing w:line="480" w:lineRule="auto"/>
              <w:jc w:val="center"/>
              <w:rPr>
                <w:rFonts w:ascii="宋体" w:cs="Times New Roman"/>
              </w:rPr>
            </w:pPr>
            <w:r>
              <w:rPr>
                <w:rFonts w:ascii="宋体" w:hAnsi="宋体" w:cs="宋体" w:hint="eastAsia"/>
              </w:rPr>
              <w:t>说明</w:t>
            </w: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ind w:leftChars="-425" w:left="-893"/>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bl>
    <w:p w:rsidR="00A93E22" w:rsidRDefault="00025F1A">
      <w:pPr>
        <w:spacing w:line="480" w:lineRule="auto"/>
        <w:rPr>
          <w:rFonts w:ascii="宋体" w:cs="Times New Roman"/>
        </w:rPr>
      </w:pPr>
      <w:r>
        <w:rPr>
          <w:rFonts w:ascii="宋体" w:hAnsi="宋体" w:cs="宋体" w:hint="eastAsia"/>
        </w:rPr>
        <w:t>法定代表人或授权代表签字：</w:t>
      </w:r>
    </w:p>
    <w:p w:rsidR="00A93E22" w:rsidRDefault="00A93E22">
      <w:pPr>
        <w:spacing w:line="480" w:lineRule="auto"/>
        <w:rPr>
          <w:rFonts w:ascii="宋体" w:cs="Times New Roman"/>
          <w:b/>
          <w:bCs/>
          <w:sz w:val="32"/>
          <w:szCs w:val="32"/>
        </w:rPr>
      </w:pPr>
    </w:p>
    <w:p w:rsidR="00A93E22" w:rsidRDefault="00025F1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sidR="00423715">
        <w:rPr>
          <w:rFonts w:ascii="宋体" w:hAnsi="宋体" w:cs="宋体" w:hint="eastAsia"/>
          <w:b/>
          <w:bCs/>
          <w:sz w:val="22"/>
          <w:lang w:val="zh-CN"/>
        </w:rPr>
        <w:t>、投标人投标时须提供以上</w:t>
      </w:r>
      <w:r w:rsidR="00D062F0">
        <w:rPr>
          <w:rFonts w:ascii="宋体" w:hAnsi="宋体" w:cs="宋体" w:hint="eastAsia"/>
          <w:b/>
          <w:bCs/>
          <w:sz w:val="22"/>
          <w:lang w:val="zh-CN"/>
        </w:rPr>
        <w:t>技术</w:t>
      </w:r>
      <w:r>
        <w:rPr>
          <w:rFonts w:ascii="宋体" w:hAnsi="宋体" w:cs="宋体" w:hint="eastAsia"/>
          <w:b/>
          <w:bCs/>
          <w:sz w:val="22"/>
          <w:lang w:val="zh-CN"/>
        </w:rPr>
        <w:t>要求响应偏离表并加盖投标人公章。</w:t>
      </w:r>
    </w:p>
    <w:p w:rsidR="00A93E22" w:rsidRDefault="00025F1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w:t>
      </w:r>
      <w:r w:rsidR="003065F8">
        <w:rPr>
          <w:rFonts w:ascii="宋体" w:hAnsi="宋体" w:cs="宋体" w:hint="eastAsia"/>
          <w:b/>
          <w:bCs/>
          <w:sz w:val="22"/>
          <w:lang w:val="zh-CN"/>
        </w:rPr>
        <w:t>文件中服务</w:t>
      </w:r>
      <w:r w:rsidR="00B37DC3">
        <w:rPr>
          <w:rFonts w:ascii="宋体" w:hAnsi="宋体" w:cs="宋体" w:hint="eastAsia"/>
          <w:b/>
          <w:bCs/>
          <w:sz w:val="22"/>
          <w:lang w:val="zh-CN"/>
        </w:rPr>
        <w:t>要求逐项、详细、真实的填写，不允许缺项，不允许负偏离</w:t>
      </w:r>
      <w:r w:rsidR="00F41080">
        <w:rPr>
          <w:rFonts w:ascii="宋体" w:hAnsi="宋体" w:cs="宋体" w:hint="eastAsia"/>
          <w:b/>
          <w:bCs/>
          <w:sz w:val="22"/>
          <w:lang w:val="zh-CN"/>
        </w:rPr>
        <w:t>，</w:t>
      </w:r>
      <w:r>
        <w:rPr>
          <w:rFonts w:ascii="宋体" w:hAnsi="宋体" w:cs="宋体" w:hint="eastAsia"/>
          <w:b/>
          <w:bCs/>
          <w:sz w:val="22"/>
          <w:lang w:val="zh-CN"/>
        </w:rPr>
        <w:t>否则将作无效投标处理。</w:t>
      </w:r>
    </w:p>
    <w:p w:rsidR="00A93E22" w:rsidRDefault="00025F1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w:t>
      </w:r>
    </w:p>
    <w:p w:rsidR="00A93E22" w:rsidRDefault="00A93E22">
      <w:pPr>
        <w:widowControl/>
        <w:jc w:val="left"/>
        <w:rPr>
          <w:rFonts w:ascii="宋体" w:hAnsi="宋体"/>
          <w:sz w:val="24"/>
          <w:szCs w:val="24"/>
        </w:rPr>
      </w:pPr>
    </w:p>
    <w:p w:rsidR="00A93E22" w:rsidRDefault="00A93E22">
      <w:pPr>
        <w:spacing w:line="600" w:lineRule="exact"/>
        <w:jc w:val="left"/>
        <w:rPr>
          <w:rFonts w:asciiTheme="minorEastAsia" w:hAnsiTheme="minorEastAsia" w:cs="Arial"/>
          <w:sz w:val="24"/>
          <w:szCs w:val="24"/>
        </w:rPr>
        <w:sectPr w:rsidR="00A93E22">
          <w:pgSz w:w="16838" w:h="11906" w:orient="landscape"/>
          <w:pgMar w:top="1440" w:right="1800" w:bottom="1440" w:left="1800" w:header="851" w:footer="992" w:gutter="0"/>
          <w:cols w:space="425"/>
          <w:docGrid w:type="lines" w:linePitch="312"/>
        </w:sectPr>
      </w:pP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000F17" w:rsidRDefault="00000F17" w:rsidP="00000F17">
      <w:pPr>
        <w:pStyle w:val="a5"/>
        <w:spacing w:line="360" w:lineRule="auto"/>
        <w:ind w:firstLine="0"/>
        <w:jc w:val="center"/>
        <w:rPr>
          <w:rFonts w:ascii="宋体" w:hAnsi="宋体"/>
          <w:b/>
          <w:kern w:val="44"/>
          <w:sz w:val="32"/>
          <w:szCs w:val="32"/>
        </w:rPr>
      </w:pPr>
      <w:r>
        <w:rPr>
          <w:rFonts w:ascii="宋体" w:hAnsi="宋体" w:hint="eastAsia"/>
          <w:b/>
          <w:kern w:val="44"/>
          <w:sz w:val="32"/>
          <w:szCs w:val="32"/>
        </w:rPr>
        <w:t>数据中心服务器资源租赁服务项目需求</w:t>
      </w:r>
    </w:p>
    <w:p w:rsidR="00000F17" w:rsidRDefault="00000F17" w:rsidP="00000F17">
      <w:pPr>
        <w:rPr>
          <w:rFonts w:ascii="宋体" w:eastAsia="宋体" w:hAnsi="宋体"/>
          <w:szCs w:val="21"/>
        </w:rPr>
      </w:pPr>
    </w:p>
    <w:p w:rsidR="00000F17" w:rsidRDefault="00000F17" w:rsidP="00000F17">
      <w:pPr>
        <w:spacing w:line="360" w:lineRule="auto"/>
        <w:rPr>
          <w:rFonts w:ascii="宋体" w:eastAsia="宋体" w:hAnsi="宋体"/>
          <w:szCs w:val="21"/>
        </w:rPr>
      </w:pPr>
      <w:r>
        <w:rPr>
          <w:rFonts w:ascii="宋体" w:eastAsia="宋体" w:hAnsi="宋体" w:hint="eastAsia"/>
          <w:szCs w:val="21"/>
        </w:rPr>
        <w:t>一、项目概述：</w:t>
      </w:r>
    </w:p>
    <w:p w:rsidR="00000F17" w:rsidRDefault="00000F17" w:rsidP="00000F17">
      <w:pPr>
        <w:spacing w:line="360" w:lineRule="auto"/>
        <w:ind w:firstLineChars="200" w:firstLine="420"/>
        <w:rPr>
          <w:rFonts w:ascii="宋体" w:eastAsia="宋体" w:hAnsi="宋体"/>
          <w:szCs w:val="21"/>
        </w:rPr>
      </w:pPr>
      <w:r>
        <w:rPr>
          <w:rFonts w:ascii="宋体" w:eastAsia="宋体" w:hAnsi="宋体" w:hint="eastAsia"/>
          <w:szCs w:val="21"/>
        </w:rPr>
        <w:t>随着信息化业务发展需求，近期软件平台需要部署多套医疗软件应用系统，随着应用系统的不断增加，服务器资源存在严重不足，设备老化，核心业务没有冗余备份。随着虚拟化、云计算、云存储技术的普及，因此考虑租用服务器资源，并对已有服务器进行软件平台进行相关整合，提出以下采购服务，数据迁移技术支持。</w:t>
      </w:r>
    </w:p>
    <w:p w:rsidR="00000F17" w:rsidRDefault="00000F17" w:rsidP="00000F17">
      <w:pPr>
        <w:rPr>
          <w:rFonts w:ascii="宋体" w:eastAsia="宋体" w:hAnsi="宋体"/>
          <w:szCs w:val="21"/>
        </w:rPr>
      </w:pPr>
    </w:p>
    <w:p w:rsidR="00000F17" w:rsidRDefault="00000F17" w:rsidP="00000F17">
      <w:pPr>
        <w:rPr>
          <w:rFonts w:ascii="宋体" w:eastAsia="宋体" w:hAnsi="宋体"/>
          <w:szCs w:val="21"/>
        </w:rPr>
      </w:pPr>
      <w:r>
        <w:rPr>
          <w:rFonts w:ascii="宋体" w:eastAsia="宋体" w:hAnsi="宋体" w:hint="eastAsia"/>
          <w:szCs w:val="21"/>
        </w:rPr>
        <w:t>二、项目需求</w:t>
      </w:r>
    </w:p>
    <w:p w:rsidR="00000F17" w:rsidRDefault="00000F17" w:rsidP="00000F17">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宋体" w:eastAsia="宋体" w:hAnsi="宋体"/>
          <w:szCs w:val="21"/>
        </w:rPr>
      </w:pPr>
      <w:r>
        <w:rPr>
          <w:rFonts w:ascii="宋体" w:eastAsia="宋体" w:hAnsi="宋体" w:hint="eastAsia"/>
          <w:szCs w:val="21"/>
        </w:rPr>
        <w:t>2U机架式服务器，2*E5-2620V3 6C12T 2.4GHz，标配128GB，最大256GB内存，标配硬盘位数12，系统盘1*128GB SSD，缓存盘1*480GB SSD，数据盘4*2TB SATA，6个GE电口，冗余电源，要求提供</w:t>
      </w:r>
      <w:r>
        <w:rPr>
          <w:rFonts w:ascii="宋体" w:hAnsi="宋体" w:hint="eastAsia"/>
          <w:szCs w:val="21"/>
        </w:rPr>
        <w:t>5</w:t>
      </w:r>
      <w:r>
        <w:rPr>
          <w:rFonts w:ascii="宋体" w:eastAsia="宋体" w:hAnsi="宋体" w:hint="eastAsia"/>
          <w:szCs w:val="21"/>
        </w:rPr>
        <w:t>台服务资源。</w:t>
      </w:r>
    </w:p>
    <w:p w:rsidR="00000F17" w:rsidRDefault="00000F17" w:rsidP="00000F17">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宋体" w:eastAsia="宋体" w:hAnsi="宋体"/>
          <w:szCs w:val="21"/>
        </w:rPr>
      </w:pPr>
      <w:r>
        <w:rPr>
          <w:rFonts w:ascii="宋体" w:eastAsia="宋体" w:hAnsi="宋体" w:hint="eastAsia"/>
          <w:szCs w:val="21"/>
        </w:rPr>
        <w:t>实现服务器虚拟化，HA高可用，虚拟机优先级控制，产品特性功能更新模块；实现存储虚拟化，存储多副本，高性能读写缓存，</w:t>
      </w:r>
    </w:p>
    <w:p w:rsidR="00000F17" w:rsidRDefault="00000F17" w:rsidP="00000F17">
      <w:pPr>
        <w:framePr w:hSpace="180" w:wrap="around" w:vAnchor="text" w:hAnchor="margin" w:xAlign="center" w:y="39"/>
        <w:widowControl/>
        <w:pBdr>
          <w:top w:val="single" w:sz="4" w:space="1" w:color="auto"/>
          <w:left w:val="single" w:sz="4" w:space="4" w:color="auto"/>
          <w:bottom w:val="single" w:sz="4" w:space="1" w:color="auto"/>
          <w:right w:val="single" w:sz="4" w:space="4" w:color="auto"/>
          <w:between w:val="single" w:sz="4" w:space="1" w:color="auto"/>
        </w:pBdr>
        <w:snapToGrid w:val="0"/>
        <w:spacing w:line="440" w:lineRule="exact"/>
        <w:rPr>
          <w:rFonts w:ascii="宋体" w:eastAsia="宋体" w:hAnsi="宋体"/>
          <w:szCs w:val="21"/>
        </w:rPr>
      </w:pPr>
      <w:r>
        <w:rPr>
          <w:rFonts w:ascii="宋体" w:eastAsia="宋体" w:hAnsi="宋体" w:hint="eastAsia"/>
          <w:szCs w:val="21"/>
        </w:rPr>
        <w:t xml:space="preserve">存储弹性扩展，数据故障切换，磁盘故障告警，软件平台升级更新 </w:t>
      </w:r>
    </w:p>
    <w:p w:rsidR="00000F17" w:rsidRDefault="00000F17" w:rsidP="00E33493">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实现网络虚拟化，所画即所得的快速网络部署，虚拟交换机，虚拟路由器，软件平台升级更新。</w:t>
      </w:r>
    </w:p>
    <w:p w:rsidR="00000F17" w:rsidRDefault="00000F17" w:rsidP="00E33493">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数据迁移承诺：（1）配合H</w:t>
      </w:r>
      <w:r>
        <w:rPr>
          <w:rFonts w:ascii="宋体" w:eastAsia="宋体" w:hAnsi="宋体"/>
          <w:szCs w:val="21"/>
        </w:rPr>
        <w:t>IS</w:t>
      </w:r>
      <w:r>
        <w:rPr>
          <w:rFonts w:ascii="宋体" w:eastAsia="宋体" w:hAnsi="宋体" w:hint="eastAsia"/>
          <w:szCs w:val="21"/>
        </w:rPr>
        <w:t>厂商将原H</w:t>
      </w:r>
      <w:r>
        <w:rPr>
          <w:rFonts w:ascii="宋体" w:eastAsia="宋体" w:hAnsi="宋体"/>
          <w:szCs w:val="21"/>
        </w:rPr>
        <w:t>IS</w:t>
      </w:r>
      <w:r>
        <w:rPr>
          <w:rFonts w:ascii="宋体" w:eastAsia="宋体" w:hAnsi="宋体" w:hint="eastAsia"/>
          <w:szCs w:val="21"/>
        </w:rPr>
        <w:t>数据迁移到新平台上，并确保新H</w:t>
      </w:r>
      <w:r>
        <w:rPr>
          <w:rFonts w:ascii="宋体" w:eastAsia="宋体" w:hAnsi="宋体"/>
          <w:szCs w:val="21"/>
        </w:rPr>
        <w:t>IS</w:t>
      </w:r>
      <w:r>
        <w:rPr>
          <w:rFonts w:ascii="宋体" w:eastAsia="宋体" w:hAnsi="宋体" w:hint="eastAsia"/>
          <w:szCs w:val="21"/>
        </w:rPr>
        <w:t>平台能够平稳运行；（2）迁移到新H</w:t>
      </w:r>
      <w:r>
        <w:rPr>
          <w:rFonts w:ascii="宋体" w:eastAsia="宋体" w:hAnsi="宋体"/>
          <w:szCs w:val="21"/>
        </w:rPr>
        <w:t>IS</w:t>
      </w:r>
      <w:r>
        <w:rPr>
          <w:rFonts w:ascii="宋体" w:eastAsia="宋体" w:hAnsi="宋体" w:hint="eastAsia"/>
          <w:szCs w:val="21"/>
        </w:rPr>
        <w:t>平台上对新H</w:t>
      </w:r>
      <w:r>
        <w:rPr>
          <w:rFonts w:ascii="宋体" w:eastAsia="宋体" w:hAnsi="宋体"/>
          <w:szCs w:val="21"/>
        </w:rPr>
        <w:t>IS</w:t>
      </w:r>
      <w:r>
        <w:rPr>
          <w:rFonts w:ascii="宋体" w:eastAsia="宋体" w:hAnsi="宋体" w:hint="eastAsia"/>
          <w:szCs w:val="21"/>
        </w:rPr>
        <w:t>平台配置备份方案，采用C</w:t>
      </w:r>
      <w:r>
        <w:rPr>
          <w:rFonts w:ascii="宋体" w:eastAsia="宋体" w:hAnsi="宋体"/>
          <w:szCs w:val="21"/>
        </w:rPr>
        <w:t>DP</w:t>
      </w:r>
      <w:r>
        <w:rPr>
          <w:rFonts w:ascii="宋体" w:eastAsia="宋体" w:hAnsi="宋体" w:hint="eastAsia"/>
          <w:szCs w:val="21"/>
        </w:rPr>
        <w:t>备份方案，尽量避免数据丢失；（3）将老H</w:t>
      </w:r>
      <w:r>
        <w:rPr>
          <w:rFonts w:ascii="宋体" w:eastAsia="宋体" w:hAnsi="宋体"/>
          <w:szCs w:val="21"/>
        </w:rPr>
        <w:t>IS</w:t>
      </w:r>
      <w:r>
        <w:rPr>
          <w:rFonts w:ascii="宋体" w:eastAsia="宋体" w:hAnsi="宋体" w:hint="eastAsia"/>
          <w:szCs w:val="21"/>
        </w:rPr>
        <w:t>平台迁移至虚拟化平台中，为查询数据使用；（4）在客户要求下，联合H</w:t>
      </w:r>
      <w:r>
        <w:rPr>
          <w:rFonts w:ascii="宋体" w:eastAsia="宋体" w:hAnsi="宋体"/>
          <w:szCs w:val="21"/>
        </w:rPr>
        <w:t>IS</w:t>
      </w:r>
      <w:r>
        <w:rPr>
          <w:rFonts w:ascii="宋体" w:eastAsia="宋体" w:hAnsi="宋体" w:hint="eastAsia"/>
          <w:szCs w:val="21"/>
        </w:rPr>
        <w:t>厂商对新H</w:t>
      </w:r>
      <w:r>
        <w:rPr>
          <w:rFonts w:ascii="宋体" w:eastAsia="宋体" w:hAnsi="宋体"/>
          <w:szCs w:val="21"/>
        </w:rPr>
        <w:t>IS</w:t>
      </w:r>
      <w:r>
        <w:rPr>
          <w:rFonts w:ascii="宋体" w:eastAsia="宋体" w:hAnsi="宋体" w:hint="eastAsia"/>
          <w:szCs w:val="21"/>
        </w:rPr>
        <w:t>平台配置双机方案；如涉及到相关对接费用，中标单位自行承担。</w:t>
      </w:r>
    </w:p>
    <w:p w:rsidR="00000F17" w:rsidRDefault="00000F17" w:rsidP="00E33493">
      <w:pPr>
        <w:pBdr>
          <w:top w:val="single" w:sz="4" w:space="1" w:color="auto"/>
          <w:left w:val="single" w:sz="4" w:space="4" w:color="auto"/>
          <w:bottom w:val="single" w:sz="4" w:space="11" w:color="auto"/>
          <w:right w:val="single" w:sz="4" w:space="12" w:color="auto"/>
          <w:between w:val="single" w:sz="4" w:space="1" w:color="auto"/>
        </w:pBdr>
        <w:spacing w:line="440" w:lineRule="exact"/>
        <w:rPr>
          <w:rFonts w:ascii="宋体" w:eastAsia="宋体" w:hAnsi="宋体"/>
          <w:szCs w:val="21"/>
        </w:rPr>
      </w:pPr>
      <w:r>
        <w:rPr>
          <w:rFonts w:ascii="宋体" w:eastAsia="宋体" w:hAnsi="宋体" w:hint="eastAsia"/>
          <w:szCs w:val="21"/>
        </w:rPr>
        <w:t>设备到货调试要求:（1）合同签订后7个工作日，提供上述设备服务资源 （2）与软件公司对接数据迁移，满足软件公司要求 ，设备到货后，3个工作日内完成。（3）满足院方针对设备硬件更新的所要求的所有技术需求，免费提供更换资源服务。（4）技术响应服务要求 7*24小时响应，3小时到达客户现场。</w:t>
      </w:r>
    </w:p>
    <w:p w:rsidR="00000F17" w:rsidRDefault="00000F17" w:rsidP="00000F17">
      <w:pPr>
        <w:rPr>
          <w:rFonts w:ascii="华文中宋" w:eastAsia="华文中宋" w:hAnsi="华文中宋"/>
        </w:rPr>
      </w:pPr>
    </w:p>
    <w:p w:rsidR="00000F17" w:rsidRDefault="00000F17" w:rsidP="00000F17">
      <w:pPr>
        <w:rPr>
          <w:rFonts w:ascii="华文中宋" w:eastAsia="华文中宋" w:hAnsi="华文中宋"/>
        </w:rPr>
      </w:pPr>
    </w:p>
    <w:p w:rsidR="00000F17" w:rsidRDefault="00000F17" w:rsidP="00000F17"/>
    <w:p w:rsidR="00473A3B" w:rsidRPr="00000F17" w:rsidRDefault="00473A3B" w:rsidP="00473A3B">
      <w:pPr>
        <w:widowControl/>
        <w:spacing w:line="520" w:lineRule="exact"/>
        <w:ind w:firstLine="640"/>
        <w:jc w:val="center"/>
        <w:rPr>
          <w:rFonts w:ascii="仿宋_GB2312" w:eastAsia="仿宋_GB2312" w:hAnsi="仿宋" w:cs="宋体"/>
          <w:b/>
          <w:bCs/>
          <w:kern w:val="0"/>
          <w:sz w:val="32"/>
          <w:szCs w:val="32"/>
        </w:rPr>
      </w:pPr>
    </w:p>
    <w:p w:rsidR="00A93E22" w:rsidRPr="00473A3B" w:rsidRDefault="00A93E22"/>
    <w:p w:rsidR="00000F17" w:rsidRDefault="00000F17">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A93E22" w:rsidRDefault="00025F1A">
      <w:pPr>
        <w:spacing w:line="360" w:lineRule="auto"/>
        <w:ind w:right="-23"/>
        <w:jc w:val="center"/>
        <w:rPr>
          <w:b/>
          <w:position w:val="-3"/>
          <w:sz w:val="32"/>
          <w:szCs w:val="32"/>
        </w:rPr>
      </w:pPr>
      <w:r>
        <w:rPr>
          <w:rFonts w:hint="eastAsia"/>
          <w:b/>
          <w:position w:val="-3"/>
          <w:sz w:val="32"/>
          <w:szCs w:val="32"/>
        </w:rPr>
        <w:t>（一）法定代表人资格证明</w:t>
      </w:r>
    </w:p>
    <w:p w:rsidR="00A93E22" w:rsidRDefault="00A93E22">
      <w:pPr>
        <w:pStyle w:val="aa"/>
        <w:spacing w:line="432" w:lineRule="auto"/>
        <w:ind w:firstLineChars="200" w:firstLine="680"/>
        <w:contextualSpacing/>
        <w:rPr>
          <w:sz w:val="34"/>
        </w:rPr>
      </w:pPr>
    </w:p>
    <w:p w:rsidR="00204868" w:rsidRDefault="00204868" w:rsidP="00204868">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04868" w:rsidRDefault="00204868" w:rsidP="00204868">
      <w:pPr>
        <w:pStyle w:val="aa"/>
        <w:spacing w:line="360" w:lineRule="auto"/>
        <w:ind w:firstLineChars="200" w:firstLine="420"/>
        <w:contextualSpacing/>
      </w:pPr>
      <w:r>
        <w:rPr>
          <w:rFonts w:hint="eastAsia"/>
        </w:rPr>
        <w:t>特此证明。</w:t>
      </w:r>
    </w:p>
    <w:p w:rsidR="00A93E22" w:rsidRDefault="00A93E22">
      <w:pPr>
        <w:pStyle w:val="aa"/>
        <w:spacing w:line="360" w:lineRule="auto"/>
        <w:ind w:firstLineChars="200" w:firstLine="420"/>
        <w:contextualSpacing/>
      </w:pPr>
    </w:p>
    <w:p w:rsidR="00A93E22" w:rsidRDefault="00025F1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93E22">
        <w:trPr>
          <w:trHeight w:val="2521"/>
        </w:trPr>
        <w:tc>
          <w:tcPr>
            <w:tcW w:w="4361" w:type="dxa"/>
          </w:tcPr>
          <w:p w:rsidR="00A93E22" w:rsidRDefault="00A93E22" w:rsidP="0033188B">
            <w:pPr>
              <w:snapToGrid w:val="0"/>
              <w:spacing w:beforeLines="50" w:after="50"/>
              <w:rPr>
                <w:rFonts w:ascii="宋体" w:hAnsi="宋体"/>
                <w:sz w:val="24"/>
              </w:rPr>
            </w:pPr>
          </w:p>
          <w:p w:rsidR="00A93E22" w:rsidRDefault="00A93E22" w:rsidP="0033188B">
            <w:pPr>
              <w:snapToGrid w:val="0"/>
              <w:spacing w:beforeLines="50" w:after="50"/>
              <w:jc w:val="center"/>
              <w:rPr>
                <w:rFonts w:ascii="宋体" w:hAnsi="宋体"/>
                <w:sz w:val="36"/>
                <w:szCs w:val="36"/>
              </w:rPr>
            </w:pPr>
          </w:p>
        </w:tc>
      </w:tr>
    </w:tbl>
    <w:p w:rsidR="00A93E22" w:rsidRDefault="00A93E22">
      <w:pPr>
        <w:pStyle w:val="aa"/>
        <w:spacing w:line="360" w:lineRule="auto"/>
        <w:ind w:firstLineChars="200" w:firstLine="560"/>
        <w:contextualSpacing/>
        <w:rPr>
          <w:sz w:val="28"/>
          <w:szCs w:val="28"/>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93E22">
        <w:trPr>
          <w:trHeight w:val="2521"/>
        </w:trPr>
        <w:tc>
          <w:tcPr>
            <w:tcW w:w="4552" w:type="dxa"/>
          </w:tcPr>
          <w:p w:rsidR="00A93E22" w:rsidRDefault="00A93E22" w:rsidP="0033188B">
            <w:pPr>
              <w:snapToGrid w:val="0"/>
              <w:spacing w:beforeLines="50" w:after="50"/>
              <w:rPr>
                <w:rFonts w:ascii="宋体" w:hAnsi="宋体"/>
                <w:sz w:val="24"/>
              </w:rPr>
            </w:pPr>
          </w:p>
          <w:p w:rsidR="00A93E22" w:rsidRDefault="00A93E22" w:rsidP="0033188B">
            <w:pPr>
              <w:snapToGrid w:val="0"/>
              <w:spacing w:beforeLines="50" w:after="50"/>
              <w:jc w:val="center"/>
              <w:rPr>
                <w:rFonts w:ascii="宋体" w:hAnsi="宋体"/>
                <w:sz w:val="36"/>
                <w:szCs w:val="36"/>
              </w:rPr>
            </w:pPr>
          </w:p>
        </w:tc>
      </w:tr>
    </w:tbl>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025F1A">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A93E22" w:rsidRDefault="00025F1A">
      <w:pPr>
        <w:pStyle w:val="aa"/>
        <w:tabs>
          <w:tab w:val="left" w:pos="3655"/>
          <w:tab w:val="left" w:pos="6345"/>
        </w:tabs>
        <w:spacing w:line="360" w:lineRule="auto"/>
        <w:ind w:right="480" w:firstLineChars="2200" w:firstLine="4620"/>
        <w:contextualSpacing/>
      </w:pPr>
      <w:r>
        <w:rPr>
          <w:rFonts w:hint="eastAsia"/>
        </w:rPr>
        <w:t>投标供应商：（盖章）</w:t>
      </w:r>
    </w:p>
    <w:p w:rsidR="00A93E22" w:rsidRDefault="00025F1A">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A93E22" w:rsidRDefault="00A93E22">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FC06EC" w:rsidRDefault="00FC06EC" w:rsidP="00FC06EC">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FC06EC" w:rsidRDefault="00FC06EC" w:rsidP="00FC06EC">
      <w:pPr>
        <w:spacing w:line="360" w:lineRule="auto"/>
        <w:ind w:firstLineChars="200" w:firstLine="420"/>
        <w:rPr>
          <w:rFonts w:ascii="宋体" w:hAnsi="宋体"/>
        </w:rPr>
      </w:pPr>
      <w:r>
        <w:rPr>
          <w:rFonts w:ascii="宋体" w:hAnsi="宋体" w:hint="eastAsia"/>
        </w:rPr>
        <w:t>特此声明。</w:t>
      </w:r>
    </w:p>
    <w:p w:rsidR="00FC06EC" w:rsidRDefault="00FC06EC" w:rsidP="00FC06EC">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u w:val="single"/>
        </w:rPr>
      </w:pPr>
      <w:r>
        <w:rPr>
          <w:rFonts w:ascii="宋体" w:hAnsi="宋体" w:hint="eastAsia"/>
        </w:rPr>
        <w:t>法定代表人签字：</w:t>
      </w:r>
    </w:p>
    <w:p w:rsidR="00FC06EC" w:rsidRDefault="00FC06EC" w:rsidP="00FC06EC">
      <w:pPr>
        <w:spacing w:line="360" w:lineRule="auto"/>
        <w:ind w:firstLineChars="200" w:firstLine="420"/>
        <w:rPr>
          <w:rFonts w:ascii="宋体" w:hAnsi="宋体"/>
          <w:u w:val="single"/>
        </w:rPr>
      </w:pPr>
      <w:r>
        <w:rPr>
          <w:rFonts w:ascii="宋体" w:hAnsi="宋体" w:hint="eastAsia"/>
        </w:rPr>
        <w:t>法定代表人身份证号：</w:t>
      </w:r>
    </w:p>
    <w:p w:rsidR="00FC06EC" w:rsidRDefault="00FC06EC" w:rsidP="00FC06EC">
      <w:pPr>
        <w:spacing w:line="360" w:lineRule="auto"/>
        <w:ind w:firstLineChars="200" w:firstLine="420"/>
        <w:rPr>
          <w:rFonts w:ascii="宋体" w:hAnsi="宋体"/>
          <w:u w:val="single"/>
        </w:rPr>
      </w:pPr>
      <w:r>
        <w:rPr>
          <w:rFonts w:ascii="宋体" w:hAnsi="宋体" w:hint="eastAsia"/>
        </w:rPr>
        <w:t>授权代表签字：</w:t>
      </w:r>
    </w:p>
    <w:p w:rsidR="00FC06EC" w:rsidRDefault="00FC06EC" w:rsidP="00FC06EC">
      <w:pPr>
        <w:spacing w:line="360" w:lineRule="auto"/>
        <w:ind w:firstLineChars="200" w:firstLine="420"/>
        <w:rPr>
          <w:rFonts w:ascii="宋体" w:hAnsi="宋体"/>
          <w:u w:val="single"/>
        </w:rPr>
      </w:pPr>
      <w:r>
        <w:rPr>
          <w:rFonts w:ascii="宋体" w:hAnsi="宋体" w:hint="eastAsia"/>
        </w:rPr>
        <w:t>授权代表人身份证号：</w:t>
      </w:r>
    </w:p>
    <w:p w:rsidR="00A93E22" w:rsidRDefault="00A93E22">
      <w:pPr>
        <w:pStyle w:val="ad"/>
        <w:spacing w:line="360" w:lineRule="auto"/>
        <w:ind w:left="5250" w:firstLineChars="200" w:firstLine="420"/>
        <w:rPr>
          <w:rFonts w:ascii="宋体" w:hAnsi="宋体"/>
          <w:sz w:val="21"/>
          <w:szCs w:val="21"/>
        </w:rPr>
      </w:pPr>
    </w:p>
    <w:p w:rsidR="00A93E22" w:rsidRDefault="00025F1A">
      <w:pPr>
        <w:spacing w:line="360" w:lineRule="auto"/>
        <w:ind w:right="420" w:firstLineChars="2450" w:firstLine="5145"/>
        <w:rPr>
          <w:rFonts w:ascii="宋体" w:hAnsi="宋体"/>
          <w:u w:val="single"/>
        </w:rPr>
      </w:pPr>
      <w:r>
        <w:rPr>
          <w:rFonts w:ascii="宋体" w:hAnsi="宋体" w:hint="eastAsia"/>
        </w:rPr>
        <w:t>投标供应商名称(公章):</w:t>
      </w:r>
    </w:p>
    <w:p w:rsidR="00A93E22" w:rsidRDefault="00025F1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firstLineChars="200" w:firstLine="420"/>
        <w:rPr>
          <w:rFonts w:ascii="宋体" w:hAnsi="宋体"/>
        </w:rPr>
      </w:pPr>
      <w:r>
        <w:rPr>
          <w:rFonts w:ascii="宋体" w:hAnsi="宋体" w:hint="eastAsia"/>
        </w:rPr>
        <w:t>附：法定代表人及授权代表身份证复印件（正反双面）</w:t>
      </w:r>
    </w:p>
    <w:p w:rsidR="00A93E22" w:rsidRDefault="00A93E22">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33188B">
            <w:pPr>
              <w:snapToGrid w:val="0"/>
              <w:spacing w:beforeLines="50" w:after="50"/>
              <w:rPr>
                <w:rFonts w:ascii="宋体" w:hAnsi="宋体"/>
                <w:sz w:val="24"/>
              </w:rPr>
            </w:pPr>
          </w:p>
          <w:p w:rsidR="00A93E22" w:rsidRDefault="00A93E22" w:rsidP="0033188B">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33188B">
            <w:pPr>
              <w:snapToGrid w:val="0"/>
              <w:spacing w:beforeLines="50" w:after="50"/>
              <w:rPr>
                <w:rFonts w:ascii="宋体" w:hAnsi="宋体"/>
                <w:sz w:val="24"/>
              </w:rPr>
            </w:pPr>
          </w:p>
          <w:p w:rsidR="00A93E22" w:rsidRDefault="00A93E22" w:rsidP="0033188B">
            <w:pPr>
              <w:snapToGrid w:val="0"/>
              <w:spacing w:beforeLines="50" w:after="50"/>
              <w:jc w:val="center"/>
              <w:rPr>
                <w:rFonts w:ascii="宋体" w:hAnsi="宋体"/>
                <w:sz w:val="36"/>
                <w:szCs w:val="36"/>
              </w:rPr>
            </w:pPr>
          </w:p>
        </w:tc>
      </w:tr>
    </w:tbl>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33188B">
            <w:pPr>
              <w:snapToGrid w:val="0"/>
              <w:spacing w:beforeLines="50" w:after="50"/>
              <w:rPr>
                <w:rFonts w:ascii="宋体" w:hAnsi="宋体"/>
                <w:sz w:val="24"/>
              </w:rPr>
            </w:pPr>
          </w:p>
          <w:p w:rsidR="00A93E22" w:rsidRDefault="00A93E22" w:rsidP="0033188B">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33188B">
            <w:pPr>
              <w:snapToGrid w:val="0"/>
              <w:spacing w:beforeLines="50" w:after="50"/>
              <w:rPr>
                <w:rFonts w:ascii="宋体" w:hAnsi="宋体"/>
                <w:sz w:val="24"/>
              </w:rPr>
            </w:pPr>
          </w:p>
          <w:p w:rsidR="00A93E22" w:rsidRDefault="00A93E22" w:rsidP="0033188B">
            <w:pPr>
              <w:snapToGrid w:val="0"/>
              <w:spacing w:beforeLines="50" w:after="50"/>
              <w:jc w:val="center"/>
              <w:rPr>
                <w:rFonts w:ascii="宋体" w:hAnsi="宋体"/>
                <w:sz w:val="36"/>
                <w:szCs w:val="36"/>
              </w:rPr>
            </w:pPr>
          </w:p>
        </w:tc>
      </w:tr>
    </w:tbl>
    <w:p w:rsidR="00A93E22" w:rsidRDefault="00025F1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A93E22" w:rsidRDefault="00025F1A">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93E22" w:rsidRDefault="00A93E22">
      <w:pPr>
        <w:pStyle w:val="a5"/>
        <w:ind w:firstLine="0"/>
        <w:jc w:val="center"/>
        <w:rPr>
          <w:rFonts w:ascii="宋体"/>
          <w:b/>
          <w:kern w:val="44"/>
          <w:sz w:val="24"/>
          <w:szCs w:val="24"/>
        </w:rPr>
      </w:pP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2</w:t>
      </w:r>
      <w:r w:rsidR="00E74E0E">
        <w:rPr>
          <w:rFonts w:ascii="宋体" w:hAnsi="宋体" w:hint="eastAsia"/>
          <w:kern w:val="44"/>
          <w:sz w:val="24"/>
          <w:szCs w:val="24"/>
        </w:rPr>
        <w:t>、本次采购活动中我单位所提供的</w:t>
      </w:r>
      <w:r>
        <w:rPr>
          <w:rFonts w:ascii="宋体" w:hAnsi="宋体" w:hint="eastAsia"/>
          <w:kern w:val="44"/>
          <w:sz w:val="24"/>
          <w:szCs w:val="24"/>
        </w:rPr>
        <w:t>服务均满足采购人要求，且所提供的服务均为真实有效的。</w:t>
      </w: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93E22" w:rsidRDefault="00A93E22">
      <w:pPr>
        <w:pStyle w:val="a5"/>
        <w:spacing w:line="360" w:lineRule="auto"/>
        <w:ind w:firstLineChars="200" w:firstLine="480"/>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025F1A">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93E22" w:rsidRDefault="00025F1A">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93E22" w:rsidRDefault="00025F1A">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A93E22" w:rsidRDefault="00025F1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93E22" w:rsidRDefault="00A93E22">
      <w:pPr>
        <w:spacing w:line="460" w:lineRule="exact"/>
        <w:rPr>
          <w:rFonts w:ascii="宋体" w:eastAsia="宋体" w:hAnsi="宋体" w:cs="Calibri"/>
          <w:b/>
          <w:bCs/>
          <w:sz w:val="44"/>
          <w:szCs w:val="44"/>
        </w:rPr>
      </w:pPr>
    </w:p>
    <w:p w:rsidR="00A93E22" w:rsidRDefault="00025F1A">
      <w:pPr>
        <w:spacing w:line="360" w:lineRule="auto"/>
        <w:jc w:val="center"/>
        <w:rPr>
          <w:rFonts w:ascii="宋体" w:hAnsi="宋体"/>
          <w:b/>
          <w:bCs/>
          <w:sz w:val="44"/>
          <w:szCs w:val="44"/>
        </w:rPr>
      </w:pPr>
      <w:r>
        <w:rPr>
          <w:rFonts w:ascii="宋体" w:hAnsi="宋体" w:hint="eastAsia"/>
          <w:b/>
          <w:bCs/>
          <w:sz w:val="44"/>
          <w:szCs w:val="44"/>
        </w:rPr>
        <w:t>声  明</w:t>
      </w:r>
    </w:p>
    <w:p w:rsidR="00A93E22" w:rsidRDefault="00025F1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93E22" w:rsidRDefault="00A93E22">
      <w:pPr>
        <w:spacing w:line="360" w:lineRule="auto"/>
        <w:rPr>
          <w:rFonts w:ascii="宋体" w:hAnsi="宋体"/>
          <w:bCs/>
          <w:sz w:val="24"/>
        </w:rPr>
      </w:pPr>
    </w:p>
    <w:p w:rsidR="00A93E22" w:rsidRDefault="00025F1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93E22" w:rsidRDefault="00025F1A">
      <w:pPr>
        <w:spacing w:line="360" w:lineRule="auto"/>
        <w:rPr>
          <w:rFonts w:ascii="宋体" w:hAnsi="宋体"/>
          <w:bCs/>
          <w:sz w:val="24"/>
          <w:u w:val="single"/>
        </w:rPr>
      </w:pPr>
      <w:r>
        <w:rPr>
          <w:rFonts w:ascii="宋体" w:hAnsi="宋体" w:hint="eastAsia"/>
          <w:bCs/>
          <w:sz w:val="24"/>
        </w:rPr>
        <w:t xml:space="preserve">                                     法定代表人或授权代表签字：</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A93E22" w:rsidRDefault="00025F1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93E22" w:rsidRDefault="00025F1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sidRPr="005419D1">
        <w:rPr>
          <w:rFonts w:asciiTheme="majorEastAsia" w:eastAsiaTheme="majorEastAsia" w:hAnsiTheme="majorEastAsia" w:hint="eastAsia"/>
          <w:szCs w:val="21"/>
        </w:rPr>
        <w:t>五、向采购人、采购代理机构行贿或者提供其他不正当利益的；</w:t>
      </w:r>
      <w:r>
        <w:rPr>
          <w:rFonts w:asciiTheme="majorEastAsia" w:eastAsiaTheme="majorEastAsia" w:hAnsiTheme="majorEastAsia" w:hint="eastAsia"/>
          <w:szCs w:val="21"/>
        </w:rPr>
        <w:t>销售活动中坚决做到“六不”：</w:t>
      </w:r>
      <w:r w:rsidR="005419D1" w:rsidRPr="005419D1">
        <w:rPr>
          <w:rFonts w:asciiTheme="majorEastAsia" w:eastAsiaTheme="majorEastAsia" w:hAnsiTheme="majorEastAsia" w:hint="eastAsia"/>
          <w:szCs w:val="21"/>
        </w:rPr>
        <w:t>不得直接到医疗机构相关人员推销和促销；不得在私人住宅、旅店、饭店和娱乐等不适当的场所与医疗机构相关人员或代理人洽谈有关采购事宜；</w:t>
      </w:r>
      <w:r>
        <w:rPr>
          <w:rFonts w:asciiTheme="majorEastAsia" w:eastAsiaTheme="majorEastAsia" w:hAnsiTheme="majorEastAsia" w:hint="eastAsia"/>
          <w:szCs w:val="21"/>
        </w:rPr>
        <w:t>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93E22" w:rsidRDefault="00025F1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93E22" w:rsidRDefault="00A93E22">
      <w:pPr>
        <w:pStyle w:val="21"/>
        <w:adjustRightInd w:val="0"/>
        <w:spacing w:line="520" w:lineRule="exact"/>
        <w:ind w:right="420" w:firstLine="420"/>
        <w:jc w:val="center"/>
        <w:rPr>
          <w:rFonts w:asciiTheme="majorEastAsia" w:eastAsiaTheme="majorEastAsia" w:hAnsiTheme="majorEastAsia" w:cs="宋体"/>
          <w:szCs w:val="21"/>
        </w:rPr>
      </w:pPr>
    </w:p>
    <w:p w:rsidR="00A93E22" w:rsidRDefault="00025F1A">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93E22" w:rsidRDefault="00025F1A">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93E22" w:rsidRDefault="00025F1A">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A93E22" w:rsidRDefault="00025F1A">
      <w:pPr>
        <w:rPr>
          <w:rFonts w:ascii="宋体" w:hAnsi="宋体"/>
          <w:b/>
          <w:sz w:val="44"/>
          <w:szCs w:val="44"/>
        </w:rPr>
      </w:pPr>
      <w:r>
        <w:rPr>
          <w:rFonts w:asciiTheme="minorEastAsia" w:hAnsiTheme="minorEastAsia" w:cs="Arial" w:hint="eastAsia"/>
          <w:b/>
          <w:sz w:val="30"/>
          <w:szCs w:val="30"/>
        </w:rPr>
        <w:lastRenderedPageBreak/>
        <w:t>附件6:</w:t>
      </w:r>
    </w:p>
    <w:p w:rsidR="00A93E22" w:rsidRDefault="00025F1A">
      <w:pPr>
        <w:jc w:val="center"/>
        <w:rPr>
          <w:rFonts w:ascii="宋体" w:hAnsi="宋体"/>
          <w:b/>
          <w:sz w:val="44"/>
          <w:szCs w:val="44"/>
        </w:rPr>
      </w:pPr>
      <w:r>
        <w:rPr>
          <w:rFonts w:ascii="宋体" w:hAnsi="宋体" w:hint="eastAsia"/>
          <w:b/>
          <w:sz w:val="44"/>
          <w:szCs w:val="44"/>
        </w:rPr>
        <w:t>供应商参加投标确认函</w:t>
      </w:r>
    </w:p>
    <w:p w:rsidR="00CE53D4" w:rsidRDefault="00CE53D4" w:rsidP="00CE53D4">
      <w:pPr>
        <w:rPr>
          <w:rFonts w:ascii="楷体_GB2312" w:eastAsia="楷体_GB2312"/>
          <w:sz w:val="32"/>
          <w:szCs w:val="32"/>
        </w:rPr>
      </w:pPr>
      <w:r>
        <w:rPr>
          <w:rFonts w:ascii="楷体_GB2312" w:eastAsia="楷体_GB2312" w:hint="eastAsia"/>
          <w:sz w:val="32"/>
          <w:szCs w:val="32"/>
        </w:rPr>
        <w:t>江苏明润资产房地产评估造价咨询有限公司：</w:t>
      </w:r>
    </w:p>
    <w:p w:rsidR="00CE53D4" w:rsidRDefault="00CE53D4" w:rsidP="00CE53D4">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CE53D4" w:rsidRDefault="00CE53D4" w:rsidP="00CE53D4">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E53D4" w:rsidRDefault="00CE53D4" w:rsidP="00CE53D4">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A93E22" w:rsidRPr="00CE53D4" w:rsidRDefault="00A93E22">
      <w:pPr>
        <w:ind w:left="5280" w:hangingChars="1650" w:hanging="5280"/>
        <w:rPr>
          <w:rFonts w:ascii="楷体_GB2312" w:eastAsia="楷体_GB2312"/>
          <w:sz w:val="32"/>
          <w:szCs w:val="32"/>
        </w:rPr>
      </w:pPr>
    </w:p>
    <w:p w:rsidR="00A93E22" w:rsidRDefault="00025F1A">
      <w:pPr>
        <w:ind w:left="5280" w:hangingChars="1650" w:hanging="5280"/>
        <w:rPr>
          <w:rFonts w:ascii="楷体_GB2312" w:eastAsia="楷体_GB2312"/>
          <w:sz w:val="32"/>
          <w:szCs w:val="32"/>
        </w:rPr>
      </w:pPr>
      <w:r>
        <w:rPr>
          <w:rFonts w:ascii="楷体_GB2312" w:eastAsia="楷体_GB2312" w:hint="eastAsia"/>
          <w:sz w:val="32"/>
          <w:szCs w:val="32"/>
        </w:rPr>
        <w:t>附：</w:t>
      </w:r>
    </w:p>
    <w:p w:rsidR="00A93E22" w:rsidRDefault="00025F1A" w:rsidP="00B0083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93E22">
        <w:trPr>
          <w:cantSplit/>
          <w:jc w:val="center"/>
        </w:trPr>
        <w:tc>
          <w:tcPr>
            <w:tcW w:w="1941" w:type="dxa"/>
          </w:tcPr>
          <w:p w:rsidR="00A93E22" w:rsidRDefault="00025F1A">
            <w:pPr>
              <w:rPr>
                <w:sz w:val="28"/>
                <w:szCs w:val="28"/>
              </w:rPr>
            </w:pPr>
            <w:r>
              <w:rPr>
                <w:rFonts w:hint="eastAsia"/>
                <w:sz w:val="28"/>
                <w:szCs w:val="28"/>
              </w:rPr>
              <w:t>单位名称</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单位地址</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法定代表人</w:t>
            </w:r>
          </w:p>
        </w:tc>
        <w:tc>
          <w:tcPr>
            <w:tcW w:w="2551" w:type="dxa"/>
          </w:tcPr>
          <w:p w:rsidR="00A93E22" w:rsidRDefault="00A93E22">
            <w:pP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单位电话</w:t>
            </w:r>
          </w:p>
        </w:tc>
        <w:tc>
          <w:tcPr>
            <w:tcW w:w="2551" w:type="dxa"/>
          </w:tcPr>
          <w:p w:rsidR="00A93E22" w:rsidRDefault="00A93E22">
            <w:pPr>
              <w:jc w:val="center"/>
              <w:rPr>
                <w:sz w:val="28"/>
                <w:szCs w:val="28"/>
              </w:rPr>
            </w:pPr>
          </w:p>
        </w:tc>
        <w:tc>
          <w:tcPr>
            <w:tcW w:w="2550" w:type="dxa"/>
          </w:tcPr>
          <w:p w:rsidR="00A93E22" w:rsidRDefault="00025F1A">
            <w:pPr>
              <w:jc w:val="left"/>
              <w:rPr>
                <w:sz w:val="28"/>
                <w:szCs w:val="28"/>
              </w:rPr>
            </w:pPr>
            <w:r>
              <w:rPr>
                <w:rFonts w:hint="eastAsia"/>
                <w:sz w:val="28"/>
                <w:szCs w:val="28"/>
              </w:rPr>
              <w:t>传真号码</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项目联系人</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联系人电话</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联系人手机</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所投分包</w:t>
            </w:r>
          </w:p>
        </w:tc>
        <w:tc>
          <w:tcPr>
            <w:tcW w:w="7330" w:type="dxa"/>
            <w:gridSpan w:val="3"/>
          </w:tcPr>
          <w:p w:rsidR="00A93E22" w:rsidRDefault="00A93E22">
            <w:pPr>
              <w:jc w:val="center"/>
              <w:rPr>
                <w:sz w:val="28"/>
                <w:szCs w:val="28"/>
              </w:rPr>
            </w:pPr>
          </w:p>
        </w:tc>
      </w:tr>
    </w:tbl>
    <w:p w:rsidR="00A93E22" w:rsidRDefault="00025F1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A93E22" w:rsidRDefault="00025F1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93E22" w:rsidRDefault="00A93E22">
      <w:pPr>
        <w:spacing w:line="420" w:lineRule="exact"/>
        <w:rPr>
          <w:rFonts w:asciiTheme="majorEastAsia" w:eastAsiaTheme="majorEastAsia" w:hAnsiTheme="majorEastAsia" w:cs="仿宋_GB2312"/>
          <w:kern w:val="0"/>
          <w:szCs w:val="21"/>
        </w:rPr>
      </w:pPr>
    </w:p>
    <w:p w:rsidR="00A93E22" w:rsidRDefault="00A93E22">
      <w:pPr>
        <w:spacing w:line="480" w:lineRule="exact"/>
        <w:ind w:firstLineChars="200" w:firstLine="480"/>
        <w:jc w:val="right"/>
        <w:rPr>
          <w:rFonts w:ascii="宋体" w:hAnsi="宋体"/>
          <w:sz w:val="24"/>
          <w:szCs w:val="24"/>
        </w:rPr>
      </w:pPr>
    </w:p>
    <w:p w:rsidR="00A93E22" w:rsidRDefault="00A93E22">
      <w:pPr>
        <w:widowControl/>
        <w:jc w:val="left"/>
        <w:rPr>
          <w:rFonts w:asciiTheme="majorEastAsia" w:eastAsiaTheme="majorEastAsia" w:hAnsiTheme="majorEastAsia" w:cs="黑体"/>
          <w:b/>
          <w:bCs/>
          <w:spacing w:val="15"/>
          <w:kern w:val="0"/>
          <w:sz w:val="40"/>
          <w:szCs w:val="40"/>
        </w:rPr>
      </w:pPr>
    </w:p>
    <w:sectPr w:rsidR="00A93E22" w:rsidSect="00A93E22">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B6" w:rsidRDefault="009549B6" w:rsidP="00A93E22">
      <w:r>
        <w:separator/>
      </w:r>
    </w:p>
  </w:endnote>
  <w:endnote w:type="continuationSeparator" w:id="1">
    <w:p w:rsidR="009549B6" w:rsidRDefault="009549B6" w:rsidP="00A93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22" w:rsidRDefault="00A22112">
    <w:pPr>
      <w:pStyle w:val="af"/>
      <w:jc w:val="center"/>
    </w:pPr>
    <w:r w:rsidRPr="00A22112">
      <w:fldChar w:fldCharType="begin"/>
    </w:r>
    <w:r w:rsidR="00025F1A">
      <w:instrText xml:space="preserve"> PAGE   \* MERGEFORMAT </w:instrText>
    </w:r>
    <w:r w:rsidRPr="00A22112">
      <w:fldChar w:fldCharType="separate"/>
    </w:r>
    <w:r w:rsidR="00B65439" w:rsidRPr="00B65439">
      <w:rPr>
        <w:noProof/>
        <w:lang w:val="zh-CN"/>
      </w:rPr>
      <w:t>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B6" w:rsidRDefault="009549B6" w:rsidP="00A93E22">
      <w:r>
        <w:separator/>
      </w:r>
    </w:p>
  </w:footnote>
  <w:footnote w:type="continuationSeparator" w:id="1">
    <w:p w:rsidR="009549B6" w:rsidRDefault="009549B6" w:rsidP="00A93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0F17"/>
    <w:rsid w:val="00001AF8"/>
    <w:rsid w:val="00003D60"/>
    <w:rsid w:val="00003E44"/>
    <w:rsid w:val="000042E7"/>
    <w:rsid w:val="0000643A"/>
    <w:rsid w:val="00006F8E"/>
    <w:rsid w:val="00007C53"/>
    <w:rsid w:val="000130F4"/>
    <w:rsid w:val="00013C47"/>
    <w:rsid w:val="0001616B"/>
    <w:rsid w:val="000177AD"/>
    <w:rsid w:val="00020EAC"/>
    <w:rsid w:val="00023BCB"/>
    <w:rsid w:val="00025F1A"/>
    <w:rsid w:val="00026B2A"/>
    <w:rsid w:val="0002713E"/>
    <w:rsid w:val="00031893"/>
    <w:rsid w:val="00033796"/>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865E4"/>
    <w:rsid w:val="00091AB3"/>
    <w:rsid w:val="00092B72"/>
    <w:rsid w:val="00095A28"/>
    <w:rsid w:val="00095E47"/>
    <w:rsid w:val="000A0DA5"/>
    <w:rsid w:val="000A1172"/>
    <w:rsid w:val="000A329A"/>
    <w:rsid w:val="000A3662"/>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2E93"/>
    <w:rsid w:val="000F5187"/>
    <w:rsid w:val="001000F6"/>
    <w:rsid w:val="001034CA"/>
    <w:rsid w:val="00104183"/>
    <w:rsid w:val="00105082"/>
    <w:rsid w:val="00106795"/>
    <w:rsid w:val="0011024D"/>
    <w:rsid w:val="00110C8A"/>
    <w:rsid w:val="001111E1"/>
    <w:rsid w:val="00111B23"/>
    <w:rsid w:val="00111B5B"/>
    <w:rsid w:val="00112851"/>
    <w:rsid w:val="00112B81"/>
    <w:rsid w:val="001134C3"/>
    <w:rsid w:val="001142EC"/>
    <w:rsid w:val="00114CB2"/>
    <w:rsid w:val="001161E1"/>
    <w:rsid w:val="00117257"/>
    <w:rsid w:val="00122D49"/>
    <w:rsid w:val="00125423"/>
    <w:rsid w:val="0012544F"/>
    <w:rsid w:val="00135014"/>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0D35"/>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205"/>
    <w:rsid w:val="00185525"/>
    <w:rsid w:val="00187291"/>
    <w:rsid w:val="00187607"/>
    <w:rsid w:val="00191239"/>
    <w:rsid w:val="00191A1D"/>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868"/>
    <w:rsid w:val="00204B85"/>
    <w:rsid w:val="00204D52"/>
    <w:rsid w:val="0020512D"/>
    <w:rsid w:val="002053D6"/>
    <w:rsid w:val="00210400"/>
    <w:rsid w:val="00214268"/>
    <w:rsid w:val="00215E23"/>
    <w:rsid w:val="00217D40"/>
    <w:rsid w:val="00217E2B"/>
    <w:rsid w:val="00221170"/>
    <w:rsid w:val="00224377"/>
    <w:rsid w:val="002248B4"/>
    <w:rsid w:val="00225564"/>
    <w:rsid w:val="00230599"/>
    <w:rsid w:val="00230A34"/>
    <w:rsid w:val="00231285"/>
    <w:rsid w:val="0023318F"/>
    <w:rsid w:val="0023342F"/>
    <w:rsid w:val="002343E8"/>
    <w:rsid w:val="002345D7"/>
    <w:rsid w:val="00235E34"/>
    <w:rsid w:val="00236A94"/>
    <w:rsid w:val="00237161"/>
    <w:rsid w:val="00237CC5"/>
    <w:rsid w:val="002404BD"/>
    <w:rsid w:val="0024392A"/>
    <w:rsid w:val="00243DC8"/>
    <w:rsid w:val="00243FCD"/>
    <w:rsid w:val="002477F8"/>
    <w:rsid w:val="002527AD"/>
    <w:rsid w:val="00260CF9"/>
    <w:rsid w:val="00260F2C"/>
    <w:rsid w:val="00263996"/>
    <w:rsid w:val="00264E6B"/>
    <w:rsid w:val="00265DEE"/>
    <w:rsid w:val="0026629F"/>
    <w:rsid w:val="002669ED"/>
    <w:rsid w:val="00271B1D"/>
    <w:rsid w:val="0027272F"/>
    <w:rsid w:val="00272C0B"/>
    <w:rsid w:val="00272DF5"/>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6A6"/>
    <w:rsid w:val="00291ED9"/>
    <w:rsid w:val="002945EC"/>
    <w:rsid w:val="00294FBE"/>
    <w:rsid w:val="00296D0E"/>
    <w:rsid w:val="00297AA3"/>
    <w:rsid w:val="002A0769"/>
    <w:rsid w:val="002A1C1B"/>
    <w:rsid w:val="002B21ED"/>
    <w:rsid w:val="002B374B"/>
    <w:rsid w:val="002B50CB"/>
    <w:rsid w:val="002B537A"/>
    <w:rsid w:val="002C020A"/>
    <w:rsid w:val="002C38B1"/>
    <w:rsid w:val="002C70BC"/>
    <w:rsid w:val="002D159E"/>
    <w:rsid w:val="002D19A5"/>
    <w:rsid w:val="002D27CB"/>
    <w:rsid w:val="002D3CCC"/>
    <w:rsid w:val="002D4FC6"/>
    <w:rsid w:val="002D6441"/>
    <w:rsid w:val="002D74D2"/>
    <w:rsid w:val="002E05B6"/>
    <w:rsid w:val="002E3025"/>
    <w:rsid w:val="002E3638"/>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7416"/>
    <w:rsid w:val="00327A98"/>
    <w:rsid w:val="0033050A"/>
    <w:rsid w:val="00330BAD"/>
    <w:rsid w:val="0033188B"/>
    <w:rsid w:val="0033264D"/>
    <w:rsid w:val="0033312F"/>
    <w:rsid w:val="00334712"/>
    <w:rsid w:val="00337162"/>
    <w:rsid w:val="00337FF1"/>
    <w:rsid w:val="00340BEE"/>
    <w:rsid w:val="00342CFC"/>
    <w:rsid w:val="00344154"/>
    <w:rsid w:val="00350419"/>
    <w:rsid w:val="003508F9"/>
    <w:rsid w:val="003515CB"/>
    <w:rsid w:val="00351642"/>
    <w:rsid w:val="00351D00"/>
    <w:rsid w:val="003524EC"/>
    <w:rsid w:val="00353B3F"/>
    <w:rsid w:val="00354836"/>
    <w:rsid w:val="003548CE"/>
    <w:rsid w:val="003610A2"/>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69CD"/>
    <w:rsid w:val="00397462"/>
    <w:rsid w:val="003974AE"/>
    <w:rsid w:val="00397700"/>
    <w:rsid w:val="00397902"/>
    <w:rsid w:val="003A10FD"/>
    <w:rsid w:val="003A1A0F"/>
    <w:rsid w:val="003A3061"/>
    <w:rsid w:val="003A396A"/>
    <w:rsid w:val="003A51E4"/>
    <w:rsid w:val="003A5CEB"/>
    <w:rsid w:val="003A79E0"/>
    <w:rsid w:val="003B15B7"/>
    <w:rsid w:val="003B4C51"/>
    <w:rsid w:val="003B571D"/>
    <w:rsid w:val="003B6BFB"/>
    <w:rsid w:val="003C070F"/>
    <w:rsid w:val="003C146D"/>
    <w:rsid w:val="003C35C9"/>
    <w:rsid w:val="003C549D"/>
    <w:rsid w:val="003C5BCF"/>
    <w:rsid w:val="003C6605"/>
    <w:rsid w:val="003C674A"/>
    <w:rsid w:val="003C707A"/>
    <w:rsid w:val="003D2385"/>
    <w:rsid w:val="003D3E8F"/>
    <w:rsid w:val="003D4ADD"/>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715"/>
    <w:rsid w:val="00423DAC"/>
    <w:rsid w:val="00424BF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57E78"/>
    <w:rsid w:val="004601C9"/>
    <w:rsid w:val="00460D03"/>
    <w:rsid w:val="004611F8"/>
    <w:rsid w:val="00461A67"/>
    <w:rsid w:val="00463EE0"/>
    <w:rsid w:val="004649AE"/>
    <w:rsid w:val="00464FFC"/>
    <w:rsid w:val="0046534B"/>
    <w:rsid w:val="00467BAF"/>
    <w:rsid w:val="0047084A"/>
    <w:rsid w:val="0047276C"/>
    <w:rsid w:val="004735A2"/>
    <w:rsid w:val="00473A3B"/>
    <w:rsid w:val="0047694B"/>
    <w:rsid w:val="004772F1"/>
    <w:rsid w:val="004840F5"/>
    <w:rsid w:val="004849CF"/>
    <w:rsid w:val="00484C66"/>
    <w:rsid w:val="00486062"/>
    <w:rsid w:val="004875AD"/>
    <w:rsid w:val="004929F2"/>
    <w:rsid w:val="0049308C"/>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D701D"/>
    <w:rsid w:val="004E158A"/>
    <w:rsid w:val="004E1B2F"/>
    <w:rsid w:val="004E48FD"/>
    <w:rsid w:val="004E51B1"/>
    <w:rsid w:val="004F4CBD"/>
    <w:rsid w:val="004F53D3"/>
    <w:rsid w:val="004F5448"/>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2A1B"/>
    <w:rsid w:val="00544D67"/>
    <w:rsid w:val="00545215"/>
    <w:rsid w:val="00545EEE"/>
    <w:rsid w:val="005477F9"/>
    <w:rsid w:val="00547AEC"/>
    <w:rsid w:val="00551265"/>
    <w:rsid w:val="00556457"/>
    <w:rsid w:val="005564CC"/>
    <w:rsid w:val="00557E07"/>
    <w:rsid w:val="005611DB"/>
    <w:rsid w:val="005618B6"/>
    <w:rsid w:val="00567F5A"/>
    <w:rsid w:val="00570C0C"/>
    <w:rsid w:val="00570E8E"/>
    <w:rsid w:val="005728F1"/>
    <w:rsid w:val="00572A03"/>
    <w:rsid w:val="005739E6"/>
    <w:rsid w:val="00575ABF"/>
    <w:rsid w:val="00576780"/>
    <w:rsid w:val="00580713"/>
    <w:rsid w:val="005818BF"/>
    <w:rsid w:val="00582A67"/>
    <w:rsid w:val="00584501"/>
    <w:rsid w:val="00585730"/>
    <w:rsid w:val="005858EA"/>
    <w:rsid w:val="00586826"/>
    <w:rsid w:val="00586DAF"/>
    <w:rsid w:val="00587EE7"/>
    <w:rsid w:val="00591F35"/>
    <w:rsid w:val="00593BE9"/>
    <w:rsid w:val="00595A94"/>
    <w:rsid w:val="00596F15"/>
    <w:rsid w:val="005A137B"/>
    <w:rsid w:val="005A1EF6"/>
    <w:rsid w:val="005A46E2"/>
    <w:rsid w:val="005A5C83"/>
    <w:rsid w:val="005A6EC0"/>
    <w:rsid w:val="005A76CF"/>
    <w:rsid w:val="005B1A44"/>
    <w:rsid w:val="005B2751"/>
    <w:rsid w:val="005B36E9"/>
    <w:rsid w:val="005B4768"/>
    <w:rsid w:val="005B7056"/>
    <w:rsid w:val="005C34D1"/>
    <w:rsid w:val="005C56FB"/>
    <w:rsid w:val="005C67BA"/>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23B1"/>
    <w:rsid w:val="00613498"/>
    <w:rsid w:val="00614AEC"/>
    <w:rsid w:val="00615131"/>
    <w:rsid w:val="00615321"/>
    <w:rsid w:val="0061547C"/>
    <w:rsid w:val="00615558"/>
    <w:rsid w:val="00615D17"/>
    <w:rsid w:val="006165DA"/>
    <w:rsid w:val="00616E75"/>
    <w:rsid w:val="00617A01"/>
    <w:rsid w:val="0062100E"/>
    <w:rsid w:val="00623C48"/>
    <w:rsid w:val="006255B1"/>
    <w:rsid w:val="00625F40"/>
    <w:rsid w:val="00626CAB"/>
    <w:rsid w:val="00626EAC"/>
    <w:rsid w:val="0063131B"/>
    <w:rsid w:val="006343EE"/>
    <w:rsid w:val="00641ED1"/>
    <w:rsid w:val="006431DB"/>
    <w:rsid w:val="00645B87"/>
    <w:rsid w:val="00645C46"/>
    <w:rsid w:val="00645DCE"/>
    <w:rsid w:val="006476B8"/>
    <w:rsid w:val="00647777"/>
    <w:rsid w:val="00647D8C"/>
    <w:rsid w:val="006525FA"/>
    <w:rsid w:val="00652B33"/>
    <w:rsid w:val="0065324A"/>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31E"/>
    <w:rsid w:val="006948C8"/>
    <w:rsid w:val="00694EEB"/>
    <w:rsid w:val="00697700"/>
    <w:rsid w:val="006A20A3"/>
    <w:rsid w:val="006A38C7"/>
    <w:rsid w:val="006A4268"/>
    <w:rsid w:val="006A4876"/>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8D6"/>
    <w:rsid w:val="00763ADE"/>
    <w:rsid w:val="007641A2"/>
    <w:rsid w:val="00764249"/>
    <w:rsid w:val="007643C1"/>
    <w:rsid w:val="00764C80"/>
    <w:rsid w:val="0076563F"/>
    <w:rsid w:val="00771923"/>
    <w:rsid w:val="00771F8E"/>
    <w:rsid w:val="007755B1"/>
    <w:rsid w:val="00775D8B"/>
    <w:rsid w:val="00776976"/>
    <w:rsid w:val="00777959"/>
    <w:rsid w:val="00781913"/>
    <w:rsid w:val="007834F4"/>
    <w:rsid w:val="00785639"/>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4E96"/>
    <w:rsid w:val="007B595D"/>
    <w:rsid w:val="007B5B40"/>
    <w:rsid w:val="007B6EA9"/>
    <w:rsid w:val="007B7AE8"/>
    <w:rsid w:val="007B7C80"/>
    <w:rsid w:val="007C000E"/>
    <w:rsid w:val="007C03FD"/>
    <w:rsid w:val="007C1E3B"/>
    <w:rsid w:val="007C1ED4"/>
    <w:rsid w:val="007C50A0"/>
    <w:rsid w:val="007D0A46"/>
    <w:rsid w:val="007D1D0C"/>
    <w:rsid w:val="007D2018"/>
    <w:rsid w:val="007D3354"/>
    <w:rsid w:val="007D3AC4"/>
    <w:rsid w:val="007D48D9"/>
    <w:rsid w:val="007D6516"/>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55FE"/>
    <w:rsid w:val="00846744"/>
    <w:rsid w:val="0084699C"/>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47B"/>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D61A4"/>
    <w:rsid w:val="008E064B"/>
    <w:rsid w:val="008E0C52"/>
    <w:rsid w:val="008E1274"/>
    <w:rsid w:val="008E3337"/>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50713"/>
    <w:rsid w:val="00950E26"/>
    <w:rsid w:val="009519F3"/>
    <w:rsid w:val="00951B72"/>
    <w:rsid w:val="0095474B"/>
    <w:rsid w:val="009549B6"/>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488D"/>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43"/>
    <w:rsid w:val="009C4650"/>
    <w:rsid w:val="009D1187"/>
    <w:rsid w:val="009D359E"/>
    <w:rsid w:val="009D3812"/>
    <w:rsid w:val="009D3CAA"/>
    <w:rsid w:val="009D5BEC"/>
    <w:rsid w:val="009D7273"/>
    <w:rsid w:val="009E03CA"/>
    <w:rsid w:val="009E0491"/>
    <w:rsid w:val="009E0EF3"/>
    <w:rsid w:val="009E215B"/>
    <w:rsid w:val="009E3B7E"/>
    <w:rsid w:val="009E451B"/>
    <w:rsid w:val="009E473E"/>
    <w:rsid w:val="009E5370"/>
    <w:rsid w:val="009E7F91"/>
    <w:rsid w:val="009F0439"/>
    <w:rsid w:val="009F0EA3"/>
    <w:rsid w:val="009F2CDF"/>
    <w:rsid w:val="009F352E"/>
    <w:rsid w:val="009F6365"/>
    <w:rsid w:val="00A0092C"/>
    <w:rsid w:val="00A00A45"/>
    <w:rsid w:val="00A00B5F"/>
    <w:rsid w:val="00A02FC5"/>
    <w:rsid w:val="00A0440E"/>
    <w:rsid w:val="00A06980"/>
    <w:rsid w:val="00A10B66"/>
    <w:rsid w:val="00A10D21"/>
    <w:rsid w:val="00A111ED"/>
    <w:rsid w:val="00A123B1"/>
    <w:rsid w:val="00A12705"/>
    <w:rsid w:val="00A12996"/>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C04DE"/>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AF6A9E"/>
    <w:rsid w:val="00B00838"/>
    <w:rsid w:val="00B00B38"/>
    <w:rsid w:val="00B01160"/>
    <w:rsid w:val="00B03998"/>
    <w:rsid w:val="00B04AAE"/>
    <w:rsid w:val="00B04AC4"/>
    <w:rsid w:val="00B06405"/>
    <w:rsid w:val="00B102D5"/>
    <w:rsid w:val="00B10421"/>
    <w:rsid w:val="00B1374D"/>
    <w:rsid w:val="00B14733"/>
    <w:rsid w:val="00B15D7F"/>
    <w:rsid w:val="00B16ABB"/>
    <w:rsid w:val="00B17BA9"/>
    <w:rsid w:val="00B20EF4"/>
    <w:rsid w:val="00B2133C"/>
    <w:rsid w:val="00B23A01"/>
    <w:rsid w:val="00B247DC"/>
    <w:rsid w:val="00B25692"/>
    <w:rsid w:val="00B25BC2"/>
    <w:rsid w:val="00B270AB"/>
    <w:rsid w:val="00B27F17"/>
    <w:rsid w:val="00B30242"/>
    <w:rsid w:val="00B30483"/>
    <w:rsid w:val="00B325C3"/>
    <w:rsid w:val="00B346DE"/>
    <w:rsid w:val="00B3538D"/>
    <w:rsid w:val="00B37565"/>
    <w:rsid w:val="00B37DC3"/>
    <w:rsid w:val="00B4102C"/>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603A6"/>
    <w:rsid w:val="00B60651"/>
    <w:rsid w:val="00B6447D"/>
    <w:rsid w:val="00B65407"/>
    <w:rsid w:val="00B65439"/>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13B9"/>
    <w:rsid w:val="00B92196"/>
    <w:rsid w:val="00B937CF"/>
    <w:rsid w:val="00B944BF"/>
    <w:rsid w:val="00B94C57"/>
    <w:rsid w:val="00B9585F"/>
    <w:rsid w:val="00B969B7"/>
    <w:rsid w:val="00BA1DCB"/>
    <w:rsid w:val="00BA20A1"/>
    <w:rsid w:val="00BA3127"/>
    <w:rsid w:val="00BA36C1"/>
    <w:rsid w:val="00BA6584"/>
    <w:rsid w:val="00BA6EC6"/>
    <w:rsid w:val="00BA7019"/>
    <w:rsid w:val="00BA748D"/>
    <w:rsid w:val="00BB0A68"/>
    <w:rsid w:val="00BB0F03"/>
    <w:rsid w:val="00BB29A3"/>
    <w:rsid w:val="00BB2FA2"/>
    <w:rsid w:val="00BB3BA9"/>
    <w:rsid w:val="00BB4BC2"/>
    <w:rsid w:val="00BB6908"/>
    <w:rsid w:val="00BC0B12"/>
    <w:rsid w:val="00BC21A5"/>
    <w:rsid w:val="00BC2E8B"/>
    <w:rsid w:val="00BC35CE"/>
    <w:rsid w:val="00BC3A02"/>
    <w:rsid w:val="00BC4BF9"/>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1E10"/>
    <w:rsid w:val="00C43DE3"/>
    <w:rsid w:val="00C441D4"/>
    <w:rsid w:val="00C445B5"/>
    <w:rsid w:val="00C4471F"/>
    <w:rsid w:val="00C44814"/>
    <w:rsid w:val="00C5069B"/>
    <w:rsid w:val="00C50B4B"/>
    <w:rsid w:val="00C50B5A"/>
    <w:rsid w:val="00C514AC"/>
    <w:rsid w:val="00C51F22"/>
    <w:rsid w:val="00C53AB3"/>
    <w:rsid w:val="00C54CA2"/>
    <w:rsid w:val="00C554DC"/>
    <w:rsid w:val="00C55771"/>
    <w:rsid w:val="00C56982"/>
    <w:rsid w:val="00C57179"/>
    <w:rsid w:val="00C57BB1"/>
    <w:rsid w:val="00C63A7E"/>
    <w:rsid w:val="00C6437F"/>
    <w:rsid w:val="00C6448C"/>
    <w:rsid w:val="00C65710"/>
    <w:rsid w:val="00C71427"/>
    <w:rsid w:val="00C7151E"/>
    <w:rsid w:val="00C7464D"/>
    <w:rsid w:val="00C762D7"/>
    <w:rsid w:val="00C76C3A"/>
    <w:rsid w:val="00C82610"/>
    <w:rsid w:val="00C82D3A"/>
    <w:rsid w:val="00C8593D"/>
    <w:rsid w:val="00C8698D"/>
    <w:rsid w:val="00C92150"/>
    <w:rsid w:val="00C94B15"/>
    <w:rsid w:val="00C96E2C"/>
    <w:rsid w:val="00C97211"/>
    <w:rsid w:val="00CA0A93"/>
    <w:rsid w:val="00CA20B2"/>
    <w:rsid w:val="00CA21BA"/>
    <w:rsid w:val="00CA230D"/>
    <w:rsid w:val="00CA45C6"/>
    <w:rsid w:val="00CA5533"/>
    <w:rsid w:val="00CA564E"/>
    <w:rsid w:val="00CA58C5"/>
    <w:rsid w:val="00CA781A"/>
    <w:rsid w:val="00CB1C5C"/>
    <w:rsid w:val="00CB21B5"/>
    <w:rsid w:val="00CB22E2"/>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0EFE"/>
    <w:rsid w:val="00D817B9"/>
    <w:rsid w:val="00D81A1A"/>
    <w:rsid w:val="00D82E7F"/>
    <w:rsid w:val="00D844BB"/>
    <w:rsid w:val="00D85299"/>
    <w:rsid w:val="00D85630"/>
    <w:rsid w:val="00D8666E"/>
    <w:rsid w:val="00D87B94"/>
    <w:rsid w:val="00D90847"/>
    <w:rsid w:val="00D91403"/>
    <w:rsid w:val="00D92A8C"/>
    <w:rsid w:val="00D93C1B"/>
    <w:rsid w:val="00D94A40"/>
    <w:rsid w:val="00D95347"/>
    <w:rsid w:val="00D95470"/>
    <w:rsid w:val="00D95F65"/>
    <w:rsid w:val="00D97DC8"/>
    <w:rsid w:val="00DA0E47"/>
    <w:rsid w:val="00DA17B9"/>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07B"/>
    <w:rsid w:val="00E046D1"/>
    <w:rsid w:val="00E0722E"/>
    <w:rsid w:val="00E07779"/>
    <w:rsid w:val="00E1095E"/>
    <w:rsid w:val="00E12C28"/>
    <w:rsid w:val="00E151DA"/>
    <w:rsid w:val="00E217D6"/>
    <w:rsid w:val="00E22B5B"/>
    <w:rsid w:val="00E2330B"/>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7D5D"/>
    <w:rsid w:val="00E74E0E"/>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3AB7"/>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2E6F"/>
    <w:rsid w:val="00F0413C"/>
    <w:rsid w:val="00F04940"/>
    <w:rsid w:val="00F050B9"/>
    <w:rsid w:val="00F05816"/>
    <w:rsid w:val="00F10B38"/>
    <w:rsid w:val="00F11520"/>
    <w:rsid w:val="00F1235F"/>
    <w:rsid w:val="00F125A8"/>
    <w:rsid w:val="00F12CE2"/>
    <w:rsid w:val="00F153C3"/>
    <w:rsid w:val="00F15D36"/>
    <w:rsid w:val="00F164C6"/>
    <w:rsid w:val="00F16D2A"/>
    <w:rsid w:val="00F20990"/>
    <w:rsid w:val="00F21B0F"/>
    <w:rsid w:val="00F2306F"/>
    <w:rsid w:val="00F255A9"/>
    <w:rsid w:val="00F2625B"/>
    <w:rsid w:val="00F2628D"/>
    <w:rsid w:val="00F26BC4"/>
    <w:rsid w:val="00F32EBC"/>
    <w:rsid w:val="00F35C68"/>
    <w:rsid w:val="00F41080"/>
    <w:rsid w:val="00F433FA"/>
    <w:rsid w:val="00F4381E"/>
    <w:rsid w:val="00F4557E"/>
    <w:rsid w:val="00F4650B"/>
    <w:rsid w:val="00F52437"/>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3E8D"/>
    <w:rsid w:val="00F9511D"/>
    <w:rsid w:val="00F95499"/>
    <w:rsid w:val="00F96BDC"/>
    <w:rsid w:val="00FA0601"/>
    <w:rsid w:val="00FA290B"/>
    <w:rsid w:val="00FA4AF2"/>
    <w:rsid w:val="00FA4EC4"/>
    <w:rsid w:val="00FA76D8"/>
    <w:rsid w:val="00FB0D66"/>
    <w:rsid w:val="00FB1483"/>
    <w:rsid w:val="00FB17B1"/>
    <w:rsid w:val="00FB73D8"/>
    <w:rsid w:val="00FB76F2"/>
    <w:rsid w:val="00FC06EC"/>
    <w:rsid w:val="00FC0DC6"/>
    <w:rsid w:val="00FC15E9"/>
    <w:rsid w:val="00FC1F33"/>
    <w:rsid w:val="00FC2CD1"/>
    <w:rsid w:val="00FC2ED3"/>
    <w:rsid w:val="00FD1E24"/>
    <w:rsid w:val="00FD2E30"/>
    <w:rsid w:val="00FD5359"/>
    <w:rsid w:val="00FD58ED"/>
    <w:rsid w:val="00FD5C4D"/>
    <w:rsid w:val="00FD64EB"/>
    <w:rsid w:val="00FD6B39"/>
    <w:rsid w:val="00FE0F37"/>
    <w:rsid w:val="00FE0F7C"/>
    <w:rsid w:val="00FE161A"/>
    <w:rsid w:val="00FE19E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3FF22A8"/>
    <w:rsid w:val="74945B2F"/>
    <w:rsid w:val="749E1BED"/>
    <w:rsid w:val="74A56283"/>
    <w:rsid w:val="75B944DE"/>
    <w:rsid w:val="768C6E9C"/>
    <w:rsid w:val="76F9329E"/>
    <w:rsid w:val="792D7AB2"/>
    <w:rsid w:val="7ACE5434"/>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E22"/>
    <w:pPr>
      <w:widowControl w:val="0"/>
      <w:jc w:val="both"/>
    </w:pPr>
    <w:rPr>
      <w:kern w:val="2"/>
      <w:sz w:val="21"/>
      <w:szCs w:val="22"/>
    </w:rPr>
  </w:style>
  <w:style w:type="paragraph" w:styleId="1">
    <w:name w:val="heading 1"/>
    <w:basedOn w:val="a"/>
    <w:next w:val="a"/>
    <w:link w:val="1Char"/>
    <w:uiPriority w:val="9"/>
    <w:qFormat/>
    <w:rsid w:val="00A93E22"/>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93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93E2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93E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93E2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93E22"/>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93E22"/>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93E22"/>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93E22"/>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93E22"/>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93E22"/>
    <w:pPr>
      <w:ind w:left="1260"/>
      <w:jc w:val="left"/>
    </w:pPr>
    <w:rPr>
      <w:rFonts w:ascii="Times New Roman" w:eastAsia="宋体" w:hAnsi="Times New Roman" w:cs="Times New Roman"/>
      <w:szCs w:val="20"/>
    </w:rPr>
  </w:style>
  <w:style w:type="paragraph" w:styleId="a4">
    <w:name w:val="List Number"/>
    <w:basedOn w:val="a"/>
    <w:qFormat/>
    <w:rsid w:val="00A93E22"/>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uiPriority w:val="99"/>
    <w:qFormat/>
    <w:rsid w:val="00A93E22"/>
    <w:pPr>
      <w:ind w:firstLine="420"/>
    </w:pPr>
    <w:rPr>
      <w:rFonts w:ascii="Times New Roman" w:eastAsia="宋体" w:hAnsi="Times New Roman" w:cs="Times New Roman"/>
      <w:kern w:val="0"/>
      <w:sz w:val="20"/>
      <w:szCs w:val="20"/>
    </w:rPr>
  </w:style>
  <w:style w:type="paragraph" w:styleId="a6">
    <w:name w:val="caption"/>
    <w:basedOn w:val="a"/>
    <w:next w:val="a"/>
    <w:qFormat/>
    <w:rsid w:val="00A93E22"/>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93E22"/>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93E22"/>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93E22"/>
    <w:pPr>
      <w:jc w:val="left"/>
    </w:pPr>
  </w:style>
  <w:style w:type="paragraph" w:styleId="30">
    <w:name w:val="List Bullet 3"/>
    <w:basedOn w:val="a"/>
    <w:qFormat/>
    <w:rsid w:val="00A93E22"/>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93E22"/>
    <w:pPr>
      <w:spacing w:after="120"/>
    </w:pPr>
  </w:style>
  <w:style w:type="paragraph" w:styleId="ab">
    <w:name w:val="Body Text Indent"/>
    <w:basedOn w:val="a"/>
    <w:link w:val="Char11"/>
    <w:unhideWhenUsed/>
    <w:qFormat/>
    <w:rsid w:val="00A93E22"/>
    <w:pPr>
      <w:spacing w:after="120"/>
      <w:ind w:leftChars="200" w:left="420"/>
    </w:pPr>
  </w:style>
  <w:style w:type="paragraph" w:styleId="20">
    <w:name w:val="List Bullet 2"/>
    <w:basedOn w:val="a7"/>
    <w:qFormat/>
    <w:rsid w:val="00A93E22"/>
    <w:pPr>
      <w:ind w:left="851" w:hanging="284"/>
    </w:pPr>
  </w:style>
  <w:style w:type="paragraph" w:styleId="50">
    <w:name w:val="toc 5"/>
    <w:basedOn w:val="a"/>
    <w:next w:val="a"/>
    <w:uiPriority w:val="39"/>
    <w:qFormat/>
    <w:rsid w:val="00A93E22"/>
    <w:pPr>
      <w:ind w:left="840"/>
      <w:jc w:val="left"/>
    </w:pPr>
    <w:rPr>
      <w:rFonts w:ascii="Times New Roman" w:eastAsia="宋体" w:hAnsi="Times New Roman" w:cs="Times New Roman"/>
      <w:szCs w:val="20"/>
    </w:rPr>
  </w:style>
  <w:style w:type="paragraph" w:styleId="31">
    <w:name w:val="toc 3"/>
    <w:basedOn w:val="a"/>
    <w:next w:val="a"/>
    <w:uiPriority w:val="39"/>
    <w:qFormat/>
    <w:rsid w:val="00A93E22"/>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93E22"/>
    <w:rPr>
      <w:rFonts w:ascii="宋体" w:hAnsi="Courier New"/>
      <w:sz w:val="28"/>
      <w:szCs w:val="28"/>
    </w:rPr>
  </w:style>
  <w:style w:type="paragraph" w:styleId="80">
    <w:name w:val="toc 8"/>
    <w:basedOn w:val="a"/>
    <w:next w:val="a"/>
    <w:uiPriority w:val="39"/>
    <w:qFormat/>
    <w:rsid w:val="00A93E22"/>
    <w:pPr>
      <w:ind w:left="1470"/>
      <w:jc w:val="left"/>
    </w:pPr>
    <w:rPr>
      <w:rFonts w:ascii="Times New Roman" w:eastAsia="宋体" w:hAnsi="Times New Roman" w:cs="Times New Roman"/>
      <w:szCs w:val="20"/>
    </w:rPr>
  </w:style>
  <w:style w:type="paragraph" w:styleId="ad">
    <w:name w:val="Date"/>
    <w:basedOn w:val="a"/>
    <w:next w:val="a"/>
    <w:link w:val="Char3"/>
    <w:qFormat/>
    <w:rsid w:val="00A93E22"/>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93E22"/>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93E22"/>
    <w:rPr>
      <w:sz w:val="18"/>
      <w:szCs w:val="18"/>
    </w:rPr>
  </w:style>
  <w:style w:type="paragraph" w:styleId="af">
    <w:name w:val="footer"/>
    <w:basedOn w:val="a"/>
    <w:link w:val="Char5"/>
    <w:uiPriority w:val="99"/>
    <w:unhideWhenUsed/>
    <w:qFormat/>
    <w:rsid w:val="00A93E22"/>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93E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3E22"/>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93E22"/>
    <w:pPr>
      <w:ind w:left="630"/>
      <w:jc w:val="left"/>
    </w:pPr>
    <w:rPr>
      <w:rFonts w:ascii="Times New Roman" w:eastAsia="宋体" w:hAnsi="Times New Roman" w:cs="Times New Roman"/>
      <w:szCs w:val="20"/>
    </w:rPr>
  </w:style>
  <w:style w:type="paragraph" w:styleId="af1">
    <w:name w:val="List"/>
    <w:basedOn w:val="a"/>
    <w:unhideWhenUsed/>
    <w:qFormat/>
    <w:rsid w:val="00A93E22"/>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93E22"/>
    <w:pPr>
      <w:snapToGrid w:val="0"/>
      <w:jc w:val="left"/>
    </w:pPr>
    <w:rPr>
      <w:rFonts w:eastAsia="宋体"/>
      <w:kern w:val="0"/>
      <w:sz w:val="18"/>
      <w:szCs w:val="18"/>
    </w:rPr>
  </w:style>
  <w:style w:type="paragraph" w:styleId="60">
    <w:name w:val="toc 6"/>
    <w:basedOn w:val="a"/>
    <w:next w:val="a"/>
    <w:uiPriority w:val="39"/>
    <w:qFormat/>
    <w:rsid w:val="00A93E22"/>
    <w:pPr>
      <w:ind w:left="1050"/>
      <w:jc w:val="left"/>
    </w:pPr>
    <w:rPr>
      <w:rFonts w:ascii="Times New Roman" w:eastAsia="宋体" w:hAnsi="Times New Roman" w:cs="Times New Roman"/>
      <w:szCs w:val="20"/>
    </w:rPr>
  </w:style>
  <w:style w:type="paragraph" w:styleId="32">
    <w:name w:val="Body Text Indent 3"/>
    <w:basedOn w:val="a"/>
    <w:link w:val="3Char0"/>
    <w:qFormat/>
    <w:rsid w:val="00A93E22"/>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93E22"/>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93E22"/>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93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93E2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93E22"/>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93E22"/>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93E22"/>
    <w:rPr>
      <w:rFonts w:ascii="Times New Roman" w:eastAsia="宋体" w:hAnsi="Times New Roman" w:cs="Times New Roman"/>
      <w:b/>
      <w:bCs/>
      <w:szCs w:val="20"/>
    </w:rPr>
  </w:style>
  <w:style w:type="paragraph" w:styleId="af6">
    <w:name w:val="Body Text First Indent"/>
    <w:basedOn w:val="aa"/>
    <w:link w:val="Char13"/>
    <w:qFormat/>
    <w:rsid w:val="00A93E22"/>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93E22"/>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A93E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93E22"/>
    <w:rPr>
      <w:b/>
      <w:bCs/>
    </w:rPr>
  </w:style>
  <w:style w:type="character" w:styleId="af9">
    <w:name w:val="endnote reference"/>
    <w:qFormat/>
    <w:rsid w:val="00A93E22"/>
    <w:rPr>
      <w:vertAlign w:val="superscript"/>
    </w:rPr>
  </w:style>
  <w:style w:type="character" w:styleId="afa">
    <w:name w:val="page number"/>
    <w:basedOn w:val="a0"/>
    <w:qFormat/>
    <w:rsid w:val="00A93E22"/>
  </w:style>
  <w:style w:type="character" w:styleId="afb">
    <w:name w:val="FollowedHyperlink"/>
    <w:basedOn w:val="a0"/>
    <w:uiPriority w:val="99"/>
    <w:semiHidden/>
    <w:unhideWhenUsed/>
    <w:qFormat/>
    <w:rsid w:val="00A93E22"/>
    <w:rPr>
      <w:color w:val="954F72"/>
      <w:u w:val="single"/>
    </w:rPr>
  </w:style>
  <w:style w:type="character" w:styleId="afc">
    <w:name w:val="Hyperlink"/>
    <w:basedOn w:val="a0"/>
    <w:uiPriority w:val="99"/>
    <w:unhideWhenUsed/>
    <w:qFormat/>
    <w:rsid w:val="00A93E22"/>
    <w:rPr>
      <w:color w:val="222222"/>
      <w:u w:val="none"/>
    </w:rPr>
  </w:style>
  <w:style w:type="character" w:styleId="afd">
    <w:name w:val="annotation reference"/>
    <w:uiPriority w:val="99"/>
    <w:semiHidden/>
    <w:qFormat/>
    <w:rsid w:val="00A93E22"/>
    <w:rPr>
      <w:sz w:val="21"/>
      <w:szCs w:val="21"/>
    </w:rPr>
  </w:style>
  <w:style w:type="character" w:styleId="afe">
    <w:name w:val="footnote reference"/>
    <w:semiHidden/>
    <w:qFormat/>
    <w:rsid w:val="00A93E22"/>
    <w:rPr>
      <w:vertAlign w:val="superscript"/>
    </w:rPr>
  </w:style>
  <w:style w:type="character" w:customStyle="1" w:styleId="Char6">
    <w:name w:val="页眉 Char"/>
    <w:basedOn w:val="a0"/>
    <w:link w:val="af0"/>
    <w:uiPriority w:val="99"/>
    <w:qFormat/>
    <w:rsid w:val="00A93E22"/>
    <w:rPr>
      <w:sz w:val="18"/>
      <w:szCs w:val="18"/>
    </w:rPr>
  </w:style>
  <w:style w:type="character" w:customStyle="1" w:styleId="Char5">
    <w:name w:val="页脚 Char"/>
    <w:basedOn w:val="a0"/>
    <w:link w:val="af"/>
    <w:uiPriority w:val="99"/>
    <w:qFormat/>
    <w:rsid w:val="00A93E22"/>
    <w:rPr>
      <w:sz w:val="18"/>
      <w:szCs w:val="18"/>
    </w:rPr>
  </w:style>
  <w:style w:type="paragraph" w:customStyle="1" w:styleId="12">
    <w:name w:val="列出段落1"/>
    <w:basedOn w:val="a"/>
    <w:uiPriority w:val="34"/>
    <w:qFormat/>
    <w:rsid w:val="00A93E22"/>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93E22"/>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93E22"/>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93E22"/>
    <w:rPr>
      <w:rFonts w:ascii="宋体" w:hAnsi="宋体"/>
      <w:kern w:val="2"/>
      <w:sz w:val="24"/>
      <w:szCs w:val="24"/>
    </w:rPr>
  </w:style>
  <w:style w:type="paragraph" w:customStyle="1" w:styleId="33">
    <w:name w:val="样式3"/>
    <w:basedOn w:val="ac"/>
    <w:qFormat/>
    <w:rsid w:val="00A93E22"/>
    <w:pPr>
      <w:spacing w:line="0" w:lineRule="atLeast"/>
      <w:outlineLvl w:val="0"/>
    </w:pPr>
    <w:rPr>
      <w:rFonts w:eastAsia="宋体" w:cs="Times New Roman"/>
      <w:szCs w:val="20"/>
    </w:rPr>
  </w:style>
  <w:style w:type="character" w:customStyle="1" w:styleId="1Char">
    <w:name w:val="标题 1 Char"/>
    <w:basedOn w:val="a0"/>
    <w:link w:val="1"/>
    <w:uiPriority w:val="9"/>
    <w:qFormat/>
    <w:rsid w:val="00A93E22"/>
    <w:rPr>
      <w:rFonts w:ascii="宋体" w:hAnsi="宋体" w:cstheme="minorBidi"/>
      <w:b/>
      <w:bCs/>
      <w:sz w:val="32"/>
      <w:szCs w:val="32"/>
      <w:lang w:eastAsia="en-US"/>
    </w:rPr>
  </w:style>
  <w:style w:type="character" w:customStyle="1" w:styleId="2Char0">
    <w:name w:val="正文文本缩进 2 Char"/>
    <w:basedOn w:val="a0"/>
    <w:link w:val="21"/>
    <w:qFormat/>
    <w:rsid w:val="00A93E22"/>
    <w:rPr>
      <w:rFonts w:ascii="Calibri" w:hAnsi="Calibri"/>
      <w:kern w:val="2"/>
      <w:sz w:val="21"/>
      <w:szCs w:val="22"/>
    </w:rPr>
  </w:style>
  <w:style w:type="character" w:customStyle="1" w:styleId="Char0">
    <w:name w:val="正文文本 Char"/>
    <w:basedOn w:val="a0"/>
    <w:link w:val="aa"/>
    <w:uiPriority w:val="99"/>
    <w:qFormat/>
    <w:rsid w:val="00A93E22"/>
    <w:rPr>
      <w:kern w:val="2"/>
      <w:sz w:val="21"/>
      <w:szCs w:val="22"/>
    </w:rPr>
  </w:style>
  <w:style w:type="character" w:customStyle="1" w:styleId="Char3">
    <w:name w:val="日期 Char"/>
    <w:basedOn w:val="a0"/>
    <w:link w:val="ad"/>
    <w:qFormat/>
    <w:rsid w:val="00A93E22"/>
    <w:rPr>
      <w:rFonts w:ascii="Times New Roman" w:eastAsia="宋体" w:hAnsi="Times New Roman" w:cs="Times New Roman"/>
      <w:sz w:val="24"/>
      <w:szCs w:val="24"/>
    </w:rPr>
  </w:style>
  <w:style w:type="paragraph" w:styleId="aff">
    <w:name w:val="List Paragraph"/>
    <w:basedOn w:val="a"/>
    <w:link w:val="Char9"/>
    <w:uiPriority w:val="34"/>
    <w:unhideWhenUsed/>
    <w:qFormat/>
    <w:rsid w:val="00A93E22"/>
    <w:pPr>
      <w:ind w:firstLineChars="200" w:firstLine="420"/>
    </w:pPr>
  </w:style>
  <w:style w:type="character" w:customStyle="1" w:styleId="Char4">
    <w:name w:val="批注框文本 Char"/>
    <w:basedOn w:val="a0"/>
    <w:link w:val="ae"/>
    <w:uiPriority w:val="99"/>
    <w:semiHidden/>
    <w:qFormat/>
    <w:rsid w:val="00A93E22"/>
    <w:rPr>
      <w:kern w:val="2"/>
      <w:sz w:val="18"/>
      <w:szCs w:val="18"/>
    </w:rPr>
  </w:style>
  <w:style w:type="character" w:customStyle="1" w:styleId="Char14">
    <w:name w:val="页脚 Char1"/>
    <w:basedOn w:val="a0"/>
    <w:uiPriority w:val="99"/>
    <w:qFormat/>
    <w:locked/>
    <w:rsid w:val="00A93E22"/>
    <w:rPr>
      <w:rFonts w:ascii="Times New Roman" w:hAnsi="Times New Roman"/>
      <w:sz w:val="18"/>
      <w:szCs w:val="18"/>
    </w:rPr>
  </w:style>
  <w:style w:type="paragraph" w:customStyle="1" w:styleId="24">
    <w:name w:val="列表段落2"/>
    <w:basedOn w:val="a"/>
    <w:uiPriority w:val="99"/>
    <w:qFormat/>
    <w:rsid w:val="00A93E22"/>
    <w:pPr>
      <w:ind w:firstLineChars="200" w:firstLine="420"/>
    </w:pPr>
    <w:rPr>
      <w:rFonts w:ascii="等线" w:eastAsia="等线" w:hAnsi="等线" w:cs="等线"/>
    </w:rPr>
  </w:style>
  <w:style w:type="character" w:customStyle="1" w:styleId="Char2">
    <w:name w:val="纯文本 Char"/>
    <w:link w:val="ac"/>
    <w:qFormat/>
    <w:rsid w:val="00A93E22"/>
    <w:rPr>
      <w:rFonts w:ascii="宋体" w:hAnsi="Courier New"/>
      <w:kern w:val="2"/>
      <w:sz w:val="28"/>
      <w:szCs w:val="28"/>
    </w:rPr>
  </w:style>
  <w:style w:type="character" w:customStyle="1" w:styleId="2Char">
    <w:name w:val="标题 2 Char"/>
    <w:basedOn w:val="a0"/>
    <w:link w:val="2"/>
    <w:uiPriority w:val="9"/>
    <w:qFormat/>
    <w:rsid w:val="00A93E2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93E22"/>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93E2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93E22"/>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93E22"/>
    <w:rPr>
      <w:rFonts w:ascii="Calibri" w:eastAsia="华文楷体" w:hAnsi="Calibri" w:cs="Times New Roman"/>
      <w:sz w:val="24"/>
    </w:rPr>
  </w:style>
  <w:style w:type="character" w:customStyle="1" w:styleId="AChar">
    <w:name w:val="正文A Char"/>
    <w:basedOn w:val="a0"/>
    <w:link w:val="Aff0"/>
    <w:qFormat/>
    <w:rsid w:val="00A93E22"/>
    <w:rPr>
      <w:rFonts w:ascii="Calibri" w:eastAsia="华文楷体" w:hAnsi="Calibri"/>
      <w:kern w:val="2"/>
      <w:sz w:val="24"/>
      <w:szCs w:val="22"/>
    </w:rPr>
  </w:style>
  <w:style w:type="character" w:customStyle="1" w:styleId="fontstyle01">
    <w:name w:val="fontstyle01"/>
    <w:basedOn w:val="a0"/>
    <w:qFormat/>
    <w:rsid w:val="00A93E22"/>
    <w:rPr>
      <w:rFonts w:ascii="华文新魏" w:eastAsia="华文新魏" w:hint="eastAsia"/>
      <w:color w:val="000000"/>
      <w:sz w:val="32"/>
      <w:szCs w:val="32"/>
    </w:rPr>
  </w:style>
  <w:style w:type="character" w:customStyle="1" w:styleId="fontstyle21">
    <w:name w:val="fontstyle21"/>
    <w:basedOn w:val="a0"/>
    <w:qFormat/>
    <w:rsid w:val="00A93E22"/>
    <w:rPr>
      <w:rFonts w:ascii="Times New Roman" w:hAnsi="Times New Roman" w:cs="Times New Roman" w:hint="default"/>
      <w:color w:val="000000"/>
      <w:sz w:val="22"/>
      <w:szCs w:val="22"/>
    </w:rPr>
  </w:style>
  <w:style w:type="character" w:customStyle="1" w:styleId="fontstyle11">
    <w:name w:val="fontstyle11"/>
    <w:basedOn w:val="a0"/>
    <w:qFormat/>
    <w:rsid w:val="00A93E22"/>
    <w:rPr>
      <w:rFonts w:ascii="Times New Roman" w:hAnsi="Times New Roman" w:cs="Times New Roman" w:hint="default"/>
      <w:color w:val="000000"/>
      <w:sz w:val="22"/>
      <w:szCs w:val="22"/>
    </w:rPr>
  </w:style>
  <w:style w:type="character" w:customStyle="1" w:styleId="fontstyle41">
    <w:name w:val="fontstyle41"/>
    <w:basedOn w:val="a0"/>
    <w:qFormat/>
    <w:rsid w:val="00A93E22"/>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93E22"/>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93E22"/>
    <w:rPr>
      <w:b/>
      <w:bCs/>
      <w:kern w:val="44"/>
      <w:sz w:val="44"/>
      <w:szCs w:val="44"/>
    </w:rPr>
  </w:style>
  <w:style w:type="character" w:customStyle="1" w:styleId="apple-converted-space">
    <w:name w:val="apple-converted-space"/>
    <w:basedOn w:val="a0"/>
    <w:qFormat/>
    <w:rsid w:val="00A93E22"/>
  </w:style>
  <w:style w:type="paragraph" w:customStyle="1" w:styleId="msonormal0">
    <w:name w:val="msonormal"/>
    <w:basedOn w:val="a"/>
    <w:qFormat/>
    <w:rsid w:val="00A93E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93E2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93E22"/>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93E22"/>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93E22"/>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93E22"/>
    <w:rPr>
      <w:rFonts w:ascii="Tahoma" w:eastAsia="宋体" w:hAnsi="Tahoma" w:cs="Times New Roman"/>
      <w:i/>
      <w:sz w:val="21"/>
      <w:lang w:val="en-GB" w:eastAsia="fr-FR"/>
    </w:rPr>
  </w:style>
  <w:style w:type="character" w:customStyle="1" w:styleId="7Char">
    <w:name w:val="标题 7 Char"/>
    <w:basedOn w:val="a0"/>
    <w:link w:val="7"/>
    <w:uiPriority w:val="9"/>
    <w:qFormat/>
    <w:rsid w:val="00A93E22"/>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93E22"/>
    <w:rPr>
      <w:rFonts w:ascii="Tahoma" w:eastAsia="宋体" w:hAnsi="Tahoma" w:cs="Times New Roman"/>
      <w:i/>
      <w:lang w:val="en-GB" w:eastAsia="fr-FR"/>
    </w:rPr>
  </w:style>
  <w:style w:type="character" w:customStyle="1" w:styleId="9Char">
    <w:name w:val="标题 9 Char"/>
    <w:basedOn w:val="a0"/>
    <w:link w:val="9"/>
    <w:uiPriority w:val="9"/>
    <w:qFormat/>
    <w:rsid w:val="00A93E22"/>
    <w:rPr>
      <w:rFonts w:ascii="Tahoma" w:eastAsia="宋体" w:hAnsi="Tahoma" w:cs="Times New Roman"/>
      <w:i/>
      <w:sz w:val="18"/>
      <w:lang w:val="en-GB" w:eastAsia="fr-FR"/>
    </w:rPr>
  </w:style>
  <w:style w:type="character" w:customStyle="1" w:styleId="Char15">
    <w:name w:val="正文文本 Char1"/>
    <w:basedOn w:val="a0"/>
    <w:qFormat/>
    <w:rsid w:val="00A93E22"/>
    <w:rPr>
      <w:rFonts w:ascii="宋体" w:eastAsia="宋体" w:hAnsi="宋体"/>
      <w:kern w:val="0"/>
      <w:szCs w:val="21"/>
      <w:lang w:eastAsia="en-US"/>
    </w:rPr>
  </w:style>
  <w:style w:type="paragraph" w:customStyle="1" w:styleId="Default">
    <w:name w:val="Default"/>
    <w:qFormat/>
    <w:rsid w:val="00A93E22"/>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A93E22"/>
    <w:pPr>
      <w:widowControl w:val="0"/>
      <w:jc w:val="both"/>
    </w:pPr>
    <w:rPr>
      <w:kern w:val="2"/>
      <w:sz w:val="21"/>
      <w:szCs w:val="22"/>
    </w:rPr>
  </w:style>
  <w:style w:type="character" w:customStyle="1" w:styleId="CharChar">
    <w:name w:val="正文格式（小四） Char Char"/>
    <w:link w:val="aff1"/>
    <w:qFormat/>
    <w:rsid w:val="00A93E22"/>
    <w:rPr>
      <w:kern w:val="24"/>
      <w:sz w:val="24"/>
      <w:szCs w:val="24"/>
    </w:rPr>
  </w:style>
  <w:style w:type="paragraph" w:customStyle="1" w:styleId="aff1">
    <w:name w:val="正文格式（小四）"/>
    <w:basedOn w:val="a"/>
    <w:link w:val="CharChar"/>
    <w:qFormat/>
    <w:rsid w:val="00A93E22"/>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A93E22"/>
    <w:rPr>
      <w:rFonts w:ascii="宋体" w:eastAsia="宋体" w:hAnsi="Tahoma"/>
      <w:sz w:val="18"/>
      <w:szCs w:val="18"/>
      <w:lang w:val="en-GB" w:eastAsia="fr-FR"/>
    </w:rPr>
  </w:style>
  <w:style w:type="character" w:customStyle="1" w:styleId="Charb">
    <w:name w:val="宏文本 Char"/>
    <w:link w:val="a3"/>
    <w:qFormat/>
    <w:rsid w:val="00A93E22"/>
    <w:rPr>
      <w:rFonts w:ascii="Tahoma" w:hAnsi="Tahoma"/>
      <w:sz w:val="16"/>
      <w:lang w:val="en-GB" w:eastAsia="fr-FR"/>
    </w:rPr>
  </w:style>
  <w:style w:type="character" w:customStyle="1" w:styleId="Char1">
    <w:name w:val="宏文本 Char1"/>
    <w:basedOn w:val="a0"/>
    <w:link w:val="a3"/>
    <w:uiPriority w:val="99"/>
    <w:semiHidden/>
    <w:qFormat/>
    <w:rsid w:val="00A93E22"/>
    <w:rPr>
      <w:rFonts w:ascii="Courier New" w:eastAsia="宋体" w:hAnsi="Courier New" w:cs="Courier New"/>
      <w:kern w:val="2"/>
      <w:sz w:val="24"/>
      <w:szCs w:val="24"/>
    </w:rPr>
  </w:style>
  <w:style w:type="character" w:customStyle="1" w:styleId="emailstyle88">
    <w:name w:val="emailstyle88"/>
    <w:semiHidden/>
    <w:qFormat/>
    <w:rsid w:val="00A93E22"/>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93E22"/>
  </w:style>
  <w:style w:type="character" w:customStyle="1" w:styleId="yjChar0">
    <w:name w:val="yj正文首行缩进 Char"/>
    <w:link w:val="yj0"/>
    <w:qFormat/>
    <w:rsid w:val="00A93E22"/>
    <w:rPr>
      <w:sz w:val="24"/>
    </w:rPr>
  </w:style>
  <w:style w:type="paragraph" w:customStyle="1" w:styleId="yj0">
    <w:name w:val="yj正文首行缩进"/>
    <w:basedOn w:val="a"/>
    <w:link w:val="yjChar0"/>
    <w:qFormat/>
    <w:rsid w:val="00A93E22"/>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93E22"/>
    <w:pPr>
      <w:spacing w:beforeLines="0"/>
    </w:pPr>
  </w:style>
  <w:style w:type="character" w:customStyle="1" w:styleId="Charc">
    <w:name w:val="正文文本缩进 Char"/>
    <w:qFormat/>
    <w:rsid w:val="00A93E22"/>
    <w:rPr>
      <w:kern w:val="2"/>
      <w:sz w:val="21"/>
    </w:rPr>
  </w:style>
  <w:style w:type="character" w:customStyle="1" w:styleId="NormalSimpleCar">
    <w:name w:val="NormalSimple Car"/>
    <w:qFormat/>
    <w:rsid w:val="00A93E22"/>
    <w:rPr>
      <w:rFonts w:ascii="Tahoma" w:hAnsi="Tahoma"/>
      <w:sz w:val="22"/>
      <w:lang w:val="en-GB" w:eastAsia="fr-FR"/>
    </w:rPr>
  </w:style>
  <w:style w:type="character" w:customStyle="1" w:styleId="Chard">
    <w:name w:val="无间隔 Char"/>
    <w:link w:val="aff2"/>
    <w:uiPriority w:val="1"/>
    <w:qFormat/>
    <w:rsid w:val="00A93E22"/>
    <w:rPr>
      <w:rFonts w:ascii="Calibri" w:hAnsi="Calibri"/>
      <w:sz w:val="22"/>
    </w:rPr>
  </w:style>
  <w:style w:type="paragraph" w:styleId="aff2">
    <w:name w:val="No Spacing"/>
    <w:link w:val="Chard"/>
    <w:uiPriority w:val="1"/>
    <w:qFormat/>
    <w:rsid w:val="00A93E22"/>
    <w:rPr>
      <w:rFonts w:ascii="Calibri" w:hAnsi="Calibri"/>
      <w:sz w:val="22"/>
    </w:rPr>
  </w:style>
  <w:style w:type="character" w:customStyle="1" w:styleId="2Char2">
    <w:name w:val="正文首行缩进 2 Char"/>
    <w:basedOn w:val="Charc"/>
    <w:link w:val="23"/>
    <w:qFormat/>
    <w:rsid w:val="00A93E22"/>
  </w:style>
  <w:style w:type="character" w:customStyle="1" w:styleId="Char11">
    <w:name w:val="正文文本缩进 Char1"/>
    <w:basedOn w:val="a0"/>
    <w:link w:val="ab"/>
    <w:uiPriority w:val="99"/>
    <w:semiHidden/>
    <w:qFormat/>
    <w:rsid w:val="00A93E22"/>
    <w:rPr>
      <w:kern w:val="2"/>
      <w:sz w:val="21"/>
      <w:szCs w:val="22"/>
    </w:rPr>
  </w:style>
  <w:style w:type="character" w:customStyle="1" w:styleId="2Char1">
    <w:name w:val="正文首行缩进 2 Char1"/>
    <w:basedOn w:val="Char11"/>
    <w:link w:val="23"/>
    <w:uiPriority w:val="99"/>
    <w:semiHidden/>
    <w:qFormat/>
    <w:rsid w:val="00A93E22"/>
  </w:style>
  <w:style w:type="character" w:customStyle="1" w:styleId="1CharCharCharCharyjChar">
    <w:name w:val="1 Char Char Char Char yj正文首行缩进 + 加粗 Char"/>
    <w:basedOn w:val="yjChar"/>
    <w:link w:val="1CharCharCharCharyj"/>
    <w:qFormat/>
    <w:rsid w:val="00A93E22"/>
  </w:style>
  <w:style w:type="paragraph" w:customStyle="1" w:styleId="1CharCharCharCharyj">
    <w:name w:val="1 Char Char Char Char yj正文首行缩进 + 加粗"/>
    <w:basedOn w:val="yj"/>
    <w:link w:val="1CharCharCharCharyjChar"/>
    <w:qFormat/>
    <w:rsid w:val="00A93E22"/>
  </w:style>
  <w:style w:type="character" w:customStyle="1" w:styleId="Chare">
    <w:name w:val="正文 + 小四 Char"/>
    <w:qFormat/>
    <w:rsid w:val="00A93E22"/>
    <w:rPr>
      <w:rFonts w:eastAsia="宋体"/>
      <w:kern w:val="2"/>
      <w:sz w:val="21"/>
      <w:lang w:val="en-US" w:eastAsia="zh-CN" w:bidi="ar-SA"/>
    </w:rPr>
  </w:style>
  <w:style w:type="character" w:customStyle="1" w:styleId="1Char0">
    <w:name w:val="样式1 Char"/>
    <w:qFormat/>
    <w:rsid w:val="00A93E22"/>
    <w:rPr>
      <w:rFonts w:ascii="Courier New" w:hAnsi="Courier New" w:cs="Courier New"/>
      <w:color w:val="3F5FBF"/>
    </w:rPr>
  </w:style>
  <w:style w:type="character" w:customStyle="1" w:styleId="search1">
    <w:name w:val="search1"/>
    <w:qFormat/>
    <w:rsid w:val="00A93E22"/>
    <w:rPr>
      <w:rFonts w:hint="default"/>
      <w:sz w:val="18"/>
      <w:szCs w:val="18"/>
    </w:rPr>
  </w:style>
  <w:style w:type="character" w:customStyle="1" w:styleId="Charf">
    <w:name w:val="脚注文本 Char"/>
    <w:link w:val="af2"/>
    <w:semiHidden/>
    <w:qFormat/>
    <w:rsid w:val="00A93E22"/>
    <w:rPr>
      <w:rFonts w:eastAsia="宋体"/>
      <w:sz w:val="18"/>
      <w:szCs w:val="18"/>
    </w:rPr>
  </w:style>
  <w:style w:type="character" w:customStyle="1" w:styleId="Char12">
    <w:name w:val="脚注文本 Char1"/>
    <w:basedOn w:val="a0"/>
    <w:link w:val="af2"/>
    <w:uiPriority w:val="99"/>
    <w:semiHidden/>
    <w:qFormat/>
    <w:rsid w:val="00A93E22"/>
    <w:rPr>
      <w:kern w:val="2"/>
      <w:sz w:val="18"/>
      <w:szCs w:val="18"/>
    </w:rPr>
  </w:style>
  <w:style w:type="character" w:customStyle="1" w:styleId="Charf0">
    <w:name w:val="正文首行缩进 Char"/>
    <w:basedOn w:val="Char15"/>
    <w:link w:val="af6"/>
    <w:qFormat/>
    <w:rsid w:val="00A93E22"/>
  </w:style>
  <w:style w:type="character" w:customStyle="1" w:styleId="Char13">
    <w:name w:val="正文首行缩进 Char1"/>
    <w:basedOn w:val="Char0"/>
    <w:link w:val="af6"/>
    <w:uiPriority w:val="99"/>
    <w:semiHidden/>
    <w:qFormat/>
    <w:rsid w:val="00A93E22"/>
  </w:style>
  <w:style w:type="character" w:customStyle="1" w:styleId="3Char0">
    <w:name w:val="正文文本缩进 3 Char"/>
    <w:basedOn w:val="a0"/>
    <w:link w:val="32"/>
    <w:rsid w:val="00A93E22"/>
    <w:rPr>
      <w:rFonts w:ascii="宋体" w:eastAsia="宋体" w:hAnsi="Times New Roman" w:cs="Times New Roman"/>
      <w:kern w:val="2"/>
      <w:sz w:val="24"/>
    </w:rPr>
  </w:style>
  <w:style w:type="character" w:customStyle="1" w:styleId="Char">
    <w:name w:val="批注文字 Char"/>
    <w:basedOn w:val="a0"/>
    <w:link w:val="a9"/>
    <w:uiPriority w:val="99"/>
    <w:semiHidden/>
    <w:rsid w:val="00A93E22"/>
    <w:rPr>
      <w:kern w:val="2"/>
      <w:sz w:val="21"/>
      <w:szCs w:val="22"/>
    </w:rPr>
  </w:style>
  <w:style w:type="character" w:customStyle="1" w:styleId="Char8">
    <w:name w:val="批注主题 Char"/>
    <w:basedOn w:val="Char"/>
    <w:link w:val="af5"/>
    <w:uiPriority w:val="99"/>
    <w:semiHidden/>
    <w:rsid w:val="00A93E22"/>
    <w:rPr>
      <w:rFonts w:ascii="Times New Roman" w:eastAsia="宋体" w:hAnsi="Times New Roman" w:cs="Times New Roman"/>
      <w:b/>
      <w:bCs/>
    </w:rPr>
  </w:style>
  <w:style w:type="paragraph" w:customStyle="1" w:styleId="1CharCharChar">
    <w:name w:val="1 Char Char Char"/>
    <w:basedOn w:val="a"/>
    <w:rsid w:val="00A93E22"/>
    <w:rPr>
      <w:rFonts w:ascii="Times New Roman" w:eastAsia="仿宋_GB2312" w:hAnsi="Times New Roman" w:cs="Times New Roman"/>
      <w:sz w:val="28"/>
      <w:szCs w:val="24"/>
    </w:rPr>
  </w:style>
  <w:style w:type="paragraph" w:customStyle="1" w:styleId="aff3">
    <w:name w:val="小标题"/>
    <w:basedOn w:val="a"/>
    <w:rsid w:val="00A93E22"/>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A93E22"/>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A93E22"/>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A93E22"/>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A93E22"/>
    <w:pPr>
      <w:spacing w:beforeLines="50"/>
    </w:pPr>
    <w:rPr>
      <w:rFonts w:ascii="Times New Roman" w:eastAsia="宋体" w:hAnsi="Times New Roman" w:cs="Times New Roman"/>
      <w:sz w:val="24"/>
      <w:szCs w:val="20"/>
    </w:rPr>
  </w:style>
  <w:style w:type="paragraph" w:customStyle="1" w:styleId="My2">
    <w:name w:val="My标题2"/>
    <w:basedOn w:val="a"/>
    <w:rsid w:val="00A93E22"/>
    <w:rPr>
      <w:rFonts w:ascii="Times New Roman" w:eastAsia="宋体" w:hAnsi="Times New Roman" w:cs="Times New Roman"/>
      <w:szCs w:val="20"/>
    </w:rPr>
  </w:style>
  <w:style w:type="character" w:customStyle="1" w:styleId="Char10">
    <w:name w:val="文档结构图 Char1"/>
    <w:basedOn w:val="a0"/>
    <w:link w:val="a8"/>
    <w:uiPriority w:val="99"/>
    <w:qFormat/>
    <w:rsid w:val="00A93E22"/>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A93E22"/>
    <w:rPr>
      <w:rFonts w:ascii="Times New Roman" w:eastAsia="仿宋_GB2312" w:hAnsi="Times New Roman" w:cs="Times New Roman"/>
      <w:sz w:val="28"/>
      <w:szCs w:val="24"/>
    </w:rPr>
  </w:style>
  <w:style w:type="paragraph" w:customStyle="1" w:styleId="TitreSommaire">
    <w:name w:val="Titre Sommaire"/>
    <w:basedOn w:val="a"/>
    <w:next w:val="a"/>
    <w:rsid w:val="00A93E22"/>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A93E22"/>
    <w:rPr>
      <w:b/>
      <w:color w:val="FFFFFF"/>
      <w:lang w:val="en-US"/>
    </w:rPr>
  </w:style>
  <w:style w:type="paragraph" w:customStyle="1" w:styleId="Charf1">
    <w:name w:val="Char"/>
    <w:basedOn w:val="a"/>
    <w:rsid w:val="00A93E22"/>
    <w:rPr>
      <w:rFonts w:ascii="仿宋_GB2312" w:eastAsia="仿宋_GB2312" w:hAnsi="Times New Roman" w:cs="Times New Roman"/>
      <w:b/>
      <w:sz w:val="32"/>
      <w:szCs w:val="32"/>
    </w:rPr>
  </w:style>
  <w:style w:type="paragraph" w:customStyle="1" w:styleId="NormalDessin">
    <w:name w:val="NormalDessin"/>
    <w:basedOn w:val="a"/>
    <w:rsid w:val="00A93E22"/>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A93E22"/>
    <w:rPr>
      <w:rFonts w:ascii="Times New Roman" w:eastAsia="仿宋_GB2312" w:hAnsi="Times New Roman" w:cs="Times New Roman"/>
      <w:sz w:val="28"/>
      <w:szCs w:val="24"/>
    </w:rPr>
  </w:style>
  <w:style w:type="paragraph" w:customStyle="1" w:styleId="p17">
    <w:name w:val="p17"/>
    <w:basedOn w:val="a"/>
    <w:rsid w:val="00A93E22"/>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A93E22"/>
    <w:pPr>
      <w:tabs>
        <w:tab w:val="left" w:pos="1290"/>
      </w:tabs>
      <w:ind w:left="360" w:hanging="360"/>
    </w:pPr>
    <w:rPr>
      <w:rFonts w:ascii="Calibri" w:eastAsia="宋体" w:hAnsi="Calibri" w:cs="Times New Roman"/>
    </w:rPr>
  </w:style>
  <w:style w:type="paragraph" w:customStyle="1" w:styleId="wonders">
    <w:name w:val="wonders大标题"/>
    <w:basedOn w:val="a"/>
    <w:next w:val="a"/>
    <w:rsid w:val="00A93E22"/>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A93E22"/>
    <w:pPr>
      <w:tabs>
        <w:tab w:val="left" w:pos="720"/>
      </w:tabs>
      <w:ind w:left="720" w:hanging="720"/>
    </w:pPr>
    <w:rPr>
      <w:rFonts w:ascii="Calibri" w:eastAsia="宋体" w:hAnsi="Calibri" w:cs="Times New Roman"/>
    </w:rPr>
  </w:style>
  <w:style w:type="paragraph" w:customStyle="1" w:styleId="Source0">
    <w:name w:val="Source"/>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93E22"/>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rsid w:val="00A93E22"/>
    <w:rPr>
      <w:rFonts w:ascii="Tahoma" w:hAnsi="Tahoma"/>
      <w:sz w:val="24"/>
      <w:szCs w:val="24"/>
    </w:rPr>
  </w:style>
  <w:style w:type="paragraph" w:customStyle="1" w:styleId="Code">
    <w:name w:val="Code"/>
    <w:basedOn w:val="a"/>
    <w:rsid w:val="00A93E22"/>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93E22"/>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93E22"/>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rsid w:val="00A93E22"/>
    <w:rPr>
      <w:kern w:val="0"/>
    </w:rPr>
  </w:style>
  <w:style w:type="paragraph" w:customStyle="1" w:styleId="aff5">
    <w:name w:val="表格文字"/>
    <w:basedOn w:val="a"/>
    <w:qFormat/>
    <w:rsid w:val="00A93E22"/>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A93E22"/>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A93E22"/>
    <w:pPr>
      <w:widowControl/>
      <w:snapToGrid w:val="0"/>
      <w:spacing w:before="120" w:after="120"/>
    </w:pPr>
    <w:rPr>
      <w:rFonts w:ascii="Tahoma" w:eastAsia="宋体" w:hAnsi="Tahoma" w:cs="Tahoma"/>
      <w:kern w:val="0"/>
      <w:szCs w:val="21"/>
    </w:rPr>
  </w:style>
  <w:style w:type="character" w:customStyle="1" w:styleId="15">
    <w:name w:val="15"/>
    <w:rsid w:val="00A93E22"/>
    <w:rPr>
      <w:rFonts w:ascii="Times New Roman" w:hAnsi="Times New Roman" w:cs="Times New Roman" w:hint="default"/>
      <w:color w:val="0000FF"/>
      <w:u w:val="single"/>
    </w:rPr>
  </w:style>
  <w:style w:type="character" w:customStyle="1" w:styleId="Charf2">
    <w:name w:val="正文格式（小四） Char"/>
    <w:qFormat/>
    <w:rsid w:val="00A93E22"/>
    <w:rPr>
      <w:rFonts w:ascii="Times New Roman" w:eastAsia="宋体" w:hAnsi="Times New Roman" w:cs="Times New Roman"/>
      <w:kern w:val="24"/>
      <w:sz w:val="24"/>
      <w:szCs w:val="24"/>
    </w:rPr>
  </w:style>
  <w:style w:type="character" w:customStyle="1" w:styleId="16">
    <w:name w:val="@他1"/>
    <w:uiPriority w:val="99"/>
    <w:semiHidden/>
    <w:unhideWhenUsed/>
    <w:rsid w:val="00A93E22"/>
    <w:rPr>
      <w:color w:val="2B579A"/>
      <w:shd w:val="clear" w:color="auto" w:fill="E6E6E6"/>
    </w:rPr>
  </w:style>
  <w:style w:type="character" w:customStyle="1" w:styleId="Char7">
    <w:name w:val="标题 Char"/>
    <w:basedOn w:val="a0"/>
    <w:link w:val="af4"/>
    <w:uiPriority w:val="10"/>
    <w:qFormat/>
    <w:rsid w:val="00A93E22"/>
    <w:rPr>
      <w:rFonts w:ascii="Calibri Light" w:eastAsia="宋体" w:hAnsi="Calibri Light" w:cs="Times New Roman"/>
      <w:b/>
      <w:bCs/>
      <w:kern w:val="2"/>
      <w:sz w:val="32"/>
      <w:szCs w:val="32"/>
    </w:rPr>
  </w:style>
  <w:style w:type="paragraph" w:customStyle="1" w:styleId="17">
    <w:name w:val="修订1"/>
    <w:hidden/>
    <w:uiPriority w:val="99"/>
    <w:semiHidden/>
    <w:qFormat/>
    <w:rsid w:val="00A93E22"/>
    <w:rPr>
      <w:kern w:val="2"/>
      <w:sz w:val="21"/>
      <w:szCs w:val="22"/>
    </w:rPr>
  </w:style>
  <w:style w:type="paragraph" w:customStyle="1" w:styleId="TOC11">
    <w:name w:val="TOC 标题11"/>
    <w:basedOn w:val="1"/>
    <w:next w:val="a"/>
    <w:uiPriority w:val="39"/>
    <w:unhideWhenUsed/>
    <w:qFormat/>
    <w:rsid w:val="00A93E22"/>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93E22"/>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93E22"/>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93E22"/>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93E22"/>
    <w:rPr>
      <w:kern w:val="2"/>
      <w:sz w:val="21"/>
      <w:szCs w:val="22"/>
    </w:rPr>
  </w:style>
  <w:style w:type="character" w:customStyle="1" w:styleId="HTMLChar">
    <w:name w:val="HTML 预设格式 Char"/>
    <w:basedOn w:val="a0"/>
    <w:link w:val="HTML"/>
    <w:uiPriority w:val="99"/>
    <w:qFormat/>
    <w:rsid w:val="00A93E22"/>
    <w:rPr>
      <w:rFonts w:ascii="宋体" w:eastAsia="宋体" w:hAnsi="宋体" w:cs="宋体"/>
      <w:sz w:val="24"/>
      <w:szCs w:val="24"/>
    </w:rPr>
  </w:style>
  <w:style w:type="paragraph" w:customStyle="1" w:styleId="aff7">
    <w:name w:val="表格正文"/>
    <w:basedOn w:val="a"/>
    <w:qFormat/>
    <w:rsid w:val="00A93E22"/>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931</Words>
  <Characters>5311</Characters>
  <Application>Microsoft Office Word</Application>
  <DocSecurity>0</DocSecurity>
  <Lines>44</Lines>
  <Paragraphs>12</Paragraphs>
  <ScaleCrop>false</ScaleCrop>
  <Company>微软中国</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11643</cp:revision>
  <dcterms:created xsi:type="dcterms:W3CDTF">2018-05-02T07:09:00Z</dcterms:created>
  <dcterms:modified xsi:type="dcterms:W3CDTF">2021-11-09T01:21:00Z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9A654B4964994570B60479D7D39BF2F4</vt:lpwstr>
  </property>
</Properties>
</file>